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5EB2" w14:textId="77777777"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25730729" wp14:editId="48E6835D">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1BE62B0A"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680DE2D1"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77C35100"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30729"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y+QEAAM4DAAAOAAAAZHJzL2Uyb0RvYy54bWysU8tu2zAQvBfoPxC813rYTmzBcpAmTVEg&#10;fQBpP4CiKIsoyWVJ2pL79VlSjmO0t6I6EFwtObszO9zcjFqRg3BegqlpMcspEYZDK82upj++P7xb&#10;UeIDMy1TYERNj8LTm+3bN5vBVqKEHlQrHEEQ46vB1rQPwVZZ5nkvNPMzsMJgsgOnWcDQ7bLWsQHR&#10;tcrKPL/KBnCtdcCF9/j3fkrSbcLvOsHD167zIhBVU+wtpNWltYlrtt2waueY7SU/tcH+oQvNpMGi&#10;Z6h7FhjZO/kXlJbcgYcuzDjoDLpOcpE4IJsi/4PNU8+sSFxQHG/PMvn/B8u/HJ7sN0fC+B5GHGAi&#10;4e0j8J+eGLjrmdmJW+dg6AVrsXARJcsG66vT1Si1r3wEaYbP0OKQ2T5AAho7p6MqyJMgOg7geBZd&#10;jIFw/FnOy9X8+ooSjrliviqK9VSDVS/XrfPhowBN4qamDqea4Nnh0YfYDqtejsRqBh6kUmmyypCh&#10;putluUwXLjJaBjSekrqmqzx+kxUiyw+mTZcDk2raYwFlTrQj04lzGJsRD0b6DbRHFMDBZDB8ELjp&#10;wf2mZEBz1dT/2jMnKFGfDIq4LhaL6MYULJbXJQbuMtNcZpjhCFXTQMm0vQvJwRPXWxS7k0mG105O&#10;vaJpkjong0dXXsbp1Osz3D4DAAD//wMAUEsDBBQABgAIAAAAIQCH4CRF4AAAAA0BAAAPAAAAZHJz&#10;L2Rvd25yZXYueG1sTI/LbsIwEEX3lfoP1lRiB3asgEgaB1Wt2FJBH1J3Jh6SqPE4ig0Jf1+zosur&#10;Obr3TLGZbMcuOPjWkYJkIYAhVc60VCv4/NjO18B80GR05wgVXNHDpnx8KHRu3Eh7vBxCzWIJ+Vwr&#10;aELoc8591aDVfuF6pHg7ucHqEONQczPoMZbbjkshVtzqluJCo3t8bbD6PZytgq/d6ec7Fe/1m132&#10;o5sEJ5txpWZP08szsIBTuMNw04/qUEanozuT8ayLOUmljKyCeSLlCtiNWYp1BuyoIEsz4GXB/39R&#10;/gEAAP//AwBQSwECLQAUAAYACAAAACEAtoM4kv4AAADhAQAAEwAAAAAAAAAAAAAAAAAAAAAAW0Nv&#10;bnRlbnRfVHlwZXNdLnhtbFBLAQItABQABgAIAAAAIQA4/SH/1gAAAJQBAAALAAAAAAAAAAAAAAAA&#10;AC8BAABfcmVscy8ucmVsc1BLAQItABQABgAIAAAAIQDFtagy+QEAAM4DAAAOAAAAAAAAAAAAAAAA&#10;AC4CAABkcnMvZTJvRG9jLnhtbFBLAQItABQABgAIAAAAIQCH4CRF4AAAAA0BAAAPAAAAAAAAAAAA&#10;AAAAAFMEAABkcnMvZG93bnJldi54bWxQSwUGAAAAAAQABADzAAAAYAUAAAAA&#10;" filled="f" stroked="f">
                <v:textbox>
                  <w:txbxContent>
                    <w:p w14:paraId="1BE62B0A"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680DE2D1"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77C35100"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4E4A6DF6" wp14:editId="186954C8">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6135E"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A6DF6"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OcgIAAD8FAAAOAAAAZHJzL2Uyb0RvYy54bWysVN9P2zAQfp+0/8Hy+0hSyoCKFFUgpkkI&#10;EDDx7Do2seT4PNtt0v31O9tpigbaw7Q+uOf78d3dlztfXA6dJlvhvAJT0+qopEQYDo0yrzX98Xzz&#10;5YwSH5hpmAYjaroTnl4uP3+66O1CzKAF3QhHEMT4RW9r2oZgF0XheSs65o/ACoNGCa5jAa/utWgc&#10;6xG908WsLL8WPbjGOuDCe9ReZyNdJnwpBQ/3UnoRiK4p1hbS6dK5jmexvGCLV8dsq/hYBvuHKjqm&#10;DCadoK5ZYGTj1DuoTnEHHmQ44tAVIKXiIvWA3VTlH908tcyK1AuS4+1Ek/9/sPxu+2QfHNLQW7/w&#10;KMYuBum6+I/1kSGRtZvIEkMgHJXHVXk8PzunhKNtdjqbl9VppLM4hFvnwzcBHYlCTYXWyvrYEFuw&#10;7a0P2XvvFdXaxNPAjdI6W6OmONSWpLDTIns/CklUg9XMEmoaG3GlHdky/OCMc2FClU0ta0RWn5T4&#10;G0udIlLh2iBgRJaYf8IeAeJIvsfOVY7+MVSkqZuCy78VloOniJQZTJiCO2XAfQSgsasxc/bfk5Sp&#10;iSyFYT0gN7iU0TNq1tDsHhxxkLfAW36j8MPcMh8emMOxxwXBVQ73eEgNfU1hlChpwf36SB/9cRrR&#10;SkmPa1RT/3PDnKBEfzc4p+fVfB73Ll3mJ6czvLi3lvVbi9l0V4AfrsJHw/IkRv+g96J00L3gxq9i&#10;VjQxwzF3Tdd78Srk5cYXg4vVKjnhplkWbs2T5RE6shxn7nl4Yc6OsxlwrO9gv3Dv5jP7xkgDq00A&#10;qdLwHlgd+cctTYM0vijxGXh7T16Hd2/5GwAA//8DAFBLAwQUAAYACAAAACEAZQ8m/+QAAAAOAQAA&#10;DwAAAGRycy9kb3ducmV2LnhtbEyPy07DMBBF90j8gzVI7FonEXEhxKkAQXYUtSBUdm4yJCmxHWLn&#10;wd8zXcFurubozpl0PeuWjdi7xhoJ4TIAhqawZWMqCW+vT4trYM4rU6rWGpTwgw7W2flZqpLSTmaL&#10;485XjEqMS5SE2vsu4dwVNWrllrZDQ7tP22vlKfYVL3s1UblueRQEgmvVGLpQqw4faiy+doOWkI/P&#10;3/vNcPPyPt1/HI9NmG/3j7mUlxfz3S0wj7P/g+GkT+qQkdPBDqZ0rKUcrkRMrIRFtIoEsBMjRBwB&#10;O9AUiyvgWcr/v5H9AgAA//8DAFBLAQItABQABgAIAAAAIQC2gziS/gAAAOEBAAATAAAAAAAAAAAA&#10;AAAAAAAAAABbQ29udGVudF9UeXBlc10ueG1sUEsBAi0AFAAGAAgAAAAhADj9If/WAAAAlAEAAAsA&#10;AAAAAAAAAAAAAAAALwEAAF9yZWxzLy5yZWxzUEsBAi0AFAAGAAgAAAAhAOEnpY5yAgAAPwUAAA4A&#10;AAAAAAAAAAAAAAAALgIAAGRycy9lMm9Eb2MueG1sUEsBAi0AFAAGAAgAAAAhAGUPJv/kAAAADgEA&#10;AA8AAAAAAAAAAAAAAAAAzAQAAGRycy9kb3ducmV2LnhtbFBLBQYAAAAABAAEAPMAAADdBQAAAAA=&#10;" fillcolor="#336 [3204]" stroked="f" strokeweight="1pt">
                <v:stroke joinstyle="miter"/>
                <v:textbox>
                  <w:txbxContent>
                    <w:p w14:paraId="0726135E" w14:textId="77777777"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18DDBE57" w14:textId="712EBF18" w:rsidR="009417A6" w:rsidRPr="00361741" w:rsidRDefault="00E02EA0" w:rsidP="00361741">
      <w:pPr>
        <w:rPr>
          <w:rFonts w:ascii="Arial" w:hAnsi="Arial" w:cs="Arial"/>
          <w:sz w:val="20"/>
          <w:szCs w:val="20"/>
          <w:shd w:val="clear" w:color="auto" w:fill="FFFFFF"/>
        </w:rPr>
      </w:pPr>
      <w:r>
        <w:rPr>
          <w:rFonts w:ascii="Arial" w:hAnsi="Arial" w:cs="Arial"/>
          <w:sz w:val="20"/>
          <w:szCs w:val="20"/>
        </w:rPr>
        <w:fldChar w:fldCharType="begin"/>
      </w:r>
      <w:r>
        <w:rPr>
          <w:rFonts w:ascii="Arial" w:hAnsi="Arial" w:cs="Arial"/>
          <w:sz w:val="20"/>
          <w:szCs w:val="20"/>
        </w:rPr>
        <w:instrText xml:space="preserve"> MERGEFIELD Korte_beschrijving_AANGEPAST </w:instrText>
      </w:r>
      <w:r>
        <w:rPr>
          <w:rFonts w:ascii="Arial" w:hAnsi="Arial" w:cs="Arial"/>
          <w:sz w:val="20"/>
          <w:szCs w:val="20"/>
        </w:rPr>
        <w:fldChar w:fldCharType="separate"/>
      </w:r>
      <w:r w:rsidR="00361741" w:rsidRPr="00361741">
        <w:rPr>
          <w:rFonts w:ascii="Arial" w:hAnsi="Arial" w:cs="Arial"/>
          <w:color w:val="02293F"/>
          <w:sz w:val="20"/>
          <w:szCs w:val="20"/>
          <w:shd w:val="clear" w:color="auto" w:fill="FFFFFF"/>
        </w:rPr>
        <w:t>In Toekomstlab worden jongeren gestimuleerd om over hun toekomst na te denken met behulp van filmpjes, spellen, actieve werkvormen en creatieve denktechnieken.</w:t>
      </w:r>
      <w:r w:rsidR="00361741">
        <w:rPr>
          <w:rFonts w:ascii="Arial" w:hAnsi="Arial" w:cs="Arial"/>
          <w:color w:val="02293F"/>
          <w:sz w:val="20"/>
          <w:szCs w:val="20"/>
          <w:shd w:val="clear" w:color="auto" w:fill="FFFFFF"/>
        </w:rPr>
        <w:t xml:space="preserve"> Jongeren</w:t>
      </w:r>
      <w:r w:rsidR="00361741" w:rsidRPr="008A38F2">
        <w:rPr>
          <w:rFonts w:ascii="Arial" w:hAnsi="Arial" w:cs="Arial"/>
          <w:sz w:val="20"/>
          <w:szCs w:val="20"/>
          <w:shd w:val="clear" w:color="auto" w:fill="FFFFFF"/>
        </w:rPr>
        <w:t xml:space="preserve"> maken kennis met ontwikkelingen en innovaties in diverse branches en met de Sustainable Development Goals (SDG’s) van de UN. Ze formuleren op basis hiervan hun eigen, persoonlijke Toekomstvraag, waarmee ze op zoek gaan naar antwoorden op internet en bij bedrijven. Het resultaat daarvan presenteren ze aan elkaar. Zo ontdekken ze wat hen boeit en welke keuzes </w:t>
      </w:r>
      <w:r w:rsidR="00361741">
        <w:rPr>
          <w:rFonts w:ascii="Arial" w:hAnsi="Arial" w:cs="Arial"/>
          <w:sz w:val="20"/>
          <w:szCs w:val="20"/>
          <w:shd w:val="clear" w:color="auto" w:fill="FFFFFF"/>
        </w:rPr>
        <w:t>bij hen passen</w:t>
      </w:r>
      <w:r w:rsidR="00673D4E">
        <w:rPr>
          <w:rFonts w:ascii="Arial" w:hAnsi="Arial" w:cs="Arial"/>
          <w:sz w:val="20"/>
          <w:szCs w:val="20"/>
          <w:shd w:val="clear" w:color="auto" w:fill="FFFFFF"/>
        </w:rPr>
        <w:t>.</w:t>
      </w:r>
      <w:r>
        <w:rPr>
          <w:rFonts w:ascii="Arial" w:hAnsi="Arial" w:cs="Arial"/>
          <w:sz w:val="20"/>
          <w:szCs w:val="20"/>
        </w:rPr>
        <w:fldChar w:fldCharType="end"/>
      </w:r>
    </w:p>
    <w:p w14:paraId="42F48D02" w14:textId="77777777"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14:paraId="3AD25C45" w14:textId="2E5C8483" w:rsidR="00FF69F9" w:rsidRPr="00361741" w:rsidRDefault="009417A6" w:rsidP="00361741">
      <w:pPr>
        <w:rPr>
          <w:rFonts w:ascii="Arial" w:hAnsi="Arial" w:cs="Arial"/>
          <w:sz w:val="20"/>
          <w:szCs w:val="20"/>
          <w:shd w:val="clear" w:color="auto" w:fill="FFFFFF"/>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Leerdoel_van_het_LOBproduct </w:instrText>
      </w:r>
      <w:r w:rsidRPr="001306E9">
        <w:rPr>
          <w:rFonts w:ascii="Arial" w:hAnsi="Arial" w:cs="Arial"/>
          <w:noProof/>
          <w:sz w:val="20"/>
          <w:szCs w:val="20"/>
        </w:rPr>
        <w:fldChar w:fldCharType="separate"/>
      </w:r>
      <w:r w:rsidR="00361741" w:rsidRPr="008A38F2">
        <w:rPr>
          <w:rFonts w:ascii="Arial" w:hAnsi="Arial" w:cs="Arial"/>
          <w:sz w:val="20"/>
          <w:szCs w:val="20"/>
          <w:shd w:val="clear" w:color="auto" w:fill="FFFFFF"/>
        </w:rPr>
        <w:t xml:space="preserve">Jongeren doen inspiratie op </w:t>
      </w:r>
      <w:r w:rsidR="00361741">
        <w:rPr>
          <w:rFonts w:ascii="Arial" w:hAnsi="Arial" w:cs="Arial"/>
          <w:sz w:val="20"/>
          <w:szCs w:val="20"/>
          <w:shd w:val="clear" w:color="auto" w:fill="FFFFFF"/>
        </w:rPr>
        <w:t>over</w:t>
      </w:r>
      <w:r w:rsidR="00361741" w:rsidRPr="008A38F2">
        <w:rPr>
          <w:rFonts w:ascii="Arial" w:hAnsi="Arial" w:cs="Arial"/>
          <w:sz w:val="20"/>
          <w:szCs w:val="20"/>
          <w:shd w:val="clear" w:color="auto" w:fill="FFFFFF"/>
        </w:rPr>
        <w:t xml:space="preserve"> hun eigen toekomstmogelijkheden in een wereld die sociaal-maatschappelijk, ecologisch en technologisch</w:t>
      </w:r>
      <w:r w:rsidR="00361741">
        <w:rPr>
          <w:rFonts w:ascii="Arial" w:hAnsi="Arial" w:cs="Arial"/>
          <w:sz w:val="20"/>
          <w:szCs w:val="20"/>
          <w:shd w:val="clear" w:color="auto" w:fill="FFFFFF"/>
        </w:rPr>
        <w:t xml:space="preserve"> razendsnel verandert</w:t>
      </w:r>
      <w:r w:rsidR="00361741" w:rsidRPr="008A38F2">
        <w:rPr>
          <w:rFonts w:ascii="Arial" w:hAnsi="Arial" w:cs="Arial"/>
          <w:sz w:val="20"/>
          <w:szCs w:val="20"/>
          <w:shd w:val="clear" w:color="auto" w:fill="FFFFFF"/>
        </w:rPr>
        <w:t>.</w:t>
      </w:r>
      <w:r w:rsidRPr="001306E9">
        <w:rPr>
          <w:rFonts w:ascii="Arial" w:hAnsi="Arial" w:cs="Arial"/>
          <w:noProof/>
          <w:sz w:val="20"/>
          <w:szCs w:val="20"/>
        </w:rPr>
        <w:fldChar w:fldCharType="end"/>
      </w:r>
    </w:p>
    <w:p w14:paraId="332A950A"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p>
    <w:p w14:paraId="03A46F89"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75329134" w14:textId="77777777" w:rsidR="00673D4E" w:rsidRPr="001306E9" w:rsidRDefault="00673D4E" w:rsidP="00673D4E">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Doelgroep </w:instrText>
      </w:r>
      <w:r w:rsidRPr="001306E9">
        <w:rPr>
          <w:rFonts w:ascii="Arial" w:hAnsi="Arial" w:cs="Arial"/>
          <w:noProof/>
          <w:sz w:val="20"/>
          <w:szCs w:val="20"/>
        </w:rPr>
        <w:fldChar w:fldCharType="separate"/>
      </w:r>
      <w:r w:rsidRPr="008A38F2">
        <w:rPr>
          <w:rFonts w:ascii="Arial" w:hAnsi="Arial" w:cs="Arial"/>
          <w:sz w:val="20"/>
          <w:szCs w:val="20"/>
          <w:shd w:val="clear" w:color="auto" w:fill="FFFFFF"/>
        </w:rPr>
        <w:t>Leerlingen in het voortgezet onderwijs en studenten mbo, hbo</w:t>
      </w:r>
      <w:r>
        <w:rPr>
          <w:rFonts w:ascii="Arial" w:hAnsi="Arial" w:cs="Arial"/>
          <w:noProof/>
          <w:sz w:val="20"/>
          <w:szCs w:val="20"/>
        </w:rPr>
        <w:t>.</w:t>
      </w:r>
      <w:r w:rsidRPr="001306E9">
        <w:rPr>
          <w:rFonts w:ascii="Arial" w:hAnsi="Arial" w:cs="Arial"/>
          <w:noProof/>
          <w:sz w:val="20"/>
          <w:szCs w:val="20"/>
        </w:rPr>
        <w:fldChar w:fldCharType="end"/>
      </w:r>
    </w:p>
    <w:p w14:paraId="7982A6D6" w14:textId="77777777" w:rsidR="009417A6" w:rsidRPr="002B70EA" w:rsidRDefault="009417A6" w:rsidP="003B0EE9">
      <w:pPr>
        <w:jc w:val="both"/>
        <w:rPr>
          <w:rFonts w:ascii="Arial" w:hAnsi="Arial" w:cs="Arial"/>
          <w:sz w:val="20"/>
          <w:szCs w:val="20"/>
        </w:rPr>
      </w:pPr>
    </w:p>
    <w:p w14:paraId="24476A5D" w14:textId="77777777"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35"/>
        <w:gridCol w:w="10106"/>
      </w:tblGrid>
      <w:tr w:rsidR="00F91152" w:rsidRPr="00F91152" w14:paraId="61F98B4A"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62C826C2"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383CA6D" w14:textId="05C79A4B" w:rsidR="003B0EE9" w:rsidRPr="00361741" w:rsidRDefault="003B0EE9" w:rsidP="00361741">
            <w:pPr>
              <w:spacing w:after="160" w:line="259" w:lineRule="auto"/>
              <w:rPr>
                <w:rFonts w:ascii="Arial" w:hAnsi="Arial" w:cs="Arial"/>
                <w:sz w:val="20"/>
                <w:szCs w:val="20"/>
                <w:shd w:val="clear" w:color="auto" w:fill="FFFFFF"/>
              </w:rPr>
            </w:pPr>
            <w:r w:rsidRPr="00F91152">
              <w:rPr>
                <w:rFonts w:ascii="Arial" w:hAnsi="Arial" w:cs="Arial"/>
                <w:sz w:val="20"/>
                <w:szCs w:val="20"/>
              </w:rPr>
              <w:fldChar w:fldCharType="begin"/>
            </w:r>
            <w:r w:rsidRPr="00F91152">
              <w:rPr>
                <w:rFonts w:ascii="Arial" w:hAnsi="Arial" w:cs="Arial"/>
                <w:sz w:val="20"/>
                <w:szCs w:val="20"/>
              </w:rPr>
              <w:instrText xml:space="preserve"> MERGEFIELD loopbaancompetenties </w:instrText>
            </w:r>
            <w:r w:rsidRPr="00F91152">
              <w:rPr>
                <w:rFonts w:ascii="Arial" w:hAnsi="Arial" w:cs="Arial"/>
                <w:sz w:val="20"/>
                <w:szCs w:val="20"/>
              </w:rPr>
              <w:fldChar w:fldCharType="separate"/>
            </w:r>
            <w:r w:rsidR="00361741">
              <w:rPr>
                <w:rFonts w:ascii="Arial" w:hAnsi="Arial" w:cs="Arial"/>
                <w:sz w:val="20"/>
                <w:szCs w:val="20"/>
                <w:shd w:val="clear" w:color="auto" w:fill="FFFFFF"/>
              </w:rPr>
              <w:t>K</w:t>
            </w:r>
            <w:r w:rsidR="00361741" w:rsidRPr="008A38F2">
              <w:rPr>
                <w:rFonts w:ascii="Arial" w:hAnsi="Arial" w:cs="Arial"/>
                <w:sz w:val="20"/>
                <w:szCs w:val="20"/>
                <w:shd w:val="clear" w:color="auto" w:fill="FFFFFF"/>
              </w:rPr>
              <w:t>waliteitenreflectie, motievenreflectie, netwerken, werkexploratie, loopbaansturing</w:t>
            </w:r>
            <w:r w:rsidR="00361741">
              <w:rPr>
                <w:rFonts w:ascii="Arial" w:hAnsi="Arial" w:cs="Arial"/>
                <w:sz w:val="20"/>
                <w:szCs w:val="20"/>
                <w:shd w:val="clear" w:color="auto" w:fill="FFFFFF"/>
              </w:rPr>
              <w:t>.</w:t>
            </w:r>
            <w:r w:rsidRPr="00F91152">
              <w:rPr>
                <w:rFonts w:ascii="Arial" w:hAnsi="Arial" w:cs="Arial"/>
                <w:sz w:val="20"/>
                <w:szCs w:val="20"/>
              </w:rPr>
              <w:fldChar w:fldCharType="end"/>
            </w:r>
          </w:p>
        </w:tc>
      </w:tr>
      <w:tr w:rsidR="00F91152" w:rsidRPr="00F91152" w14:paraId="4A8AE229"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3D6191F7"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32982C6" w14:textId="4D96DCDC" w:rsidR="003B0EE9" w:rsidRPr="00F91152" w:rsidRDefault="003B0EE9" w:rsidP="00361741">
            <w:pPr>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ov_loopaancompetenties </w:instrText>
            </w:r>
            <w:r w:rsidRPr="00F91152">
              <w:rPr>
                <w:rFonts w:ascii="Arial" w:hAnsi="Arial" w:cs="Arial"/>
                <w:sz w:val="20"/>
                <w:szCs w:val="20"/>
              </w:rPr>
              <w:fldChar w:fldCharType="separate"/>
            </w:r>
            <w:r w:rsidR="00361741" w:rsidRPr="008A38F2">
              <w:rPr>
                <w:rFonts w:ascii="Arial" w:hAnsi="Arial" w:cs="Arial"/>
                <w:sz w:val="20"/>
                <w:szCs w:val="20"/>
                <w:shd w:val="clear" w:color="auto" w:fill="FFFFFF"/>
              </w:rPr>
              <w:t>21</w:t>
            </w:r>
            <w:r w:rsidR="00361741" w:rsidRPr="008A38F2">
              <w:rPr>
                <w:rFonts w:ascii="Arial" w:hAnsi="Arial" w:cs="Arial"/>
                <w:sz w:val="20"/>
                <w:szCs w:val="20"/>
                <w:shd w:val="clear" w:color="auto" w:fill="FFFFFF"/>
                <w:vertAlign w:val="superscript"/>
              </w:rPr>
              <w:t>e</w:t>
            </w:r>
            <w:r w:rsidR="00361741" w:rsidRPr="008A38F2">
              <w:rPr>
                <w:rFonts w:ascii="Arial" w:hAnsi="Arial" w:cs="Arial"/>
                <w:sz w:val="20"/>
                <w:szCs w:val="20"/>
                <w:shd w:val="clear" w:color="auto" w:fill="FFFFFF"/>
              </w:rPr>
              <w:t xml:space="preserve"> eeuwse vaardigheden</w:t>
            </w:r>
            <w:r w:rsidR="00361741">
              <w:rPr>
                <w:rFonts w:ascii="Arial" w:hAnsi="Arial" w:cs="Arial"/>
                <w:sz w:val="20"/>
                <w:szCs w:val="20"/>
                <w:shd w:val="clear" w:color="auto" w:fill="FFFFFF"/>
              </w:rPr>
              <w:t xml:space="preserve"> zoals creatief leren denken, samenwerken, digitale vaardigheid.</w:t>
            </w:r>
            <w:r w:rsidRPr="00F91152">
              <w:rPr>
                <w:rFonts w:ascii="Arial" w:hAnsi="Arial" w:cs="Arial"/>
                <w:sz w:val="20"/>
                <w:szCs w:val="20"/>
              </w:rPr>
              <w:fldChar w:fldCharType="end"/>
            </w:r>
          </w:p>
        </w:tc>
      </w:tr>
      <w:tr w:rsidR="00F91152" w:rsidRPr="00F91152" w14:paraId="65E7AF84"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4D131EE1"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1946B5C" w14:textId="39969DC9" w:rsidR="003B0EE9" w:rsidRPr="00F91152" w:rsidRDefault="003B0EE9" w:rsidP="00361741">
            <w:pPr>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LOBcyclus </w:instrText>
            </w:r>
            <w:r w:rsidRPr="00F91152">
              <w:rPr>
                <w:rFonts w:ascii="Arial" w:hAnsi="Arial" w:cs="Arial"/>
                <w:sz w:val="20"/>
                <w:szCs w:val="20"/>
              </w:rPr>
              <w:fldChar w:fldCharType="separate"/>
            </w:r>
            <w:r w:rsidR="00361741" w:rsidRPr="00673D4E">
              <w:rPr>
                <w:rFonts w:ascii="Arial" w:hAnsi="Arial" w:cs="Arial"/>
                <w:sz w:val="24"/>
                <w:szCs w:val="24"/>
                <w:shd w:val="clear" w:color="auto" w:fill="FFFFFF"/>
              </w:rPr>
              <w:t>Spelen</w:t>
            </w:r>
            <w:r w:rsidR="00361741" w:rsidRPr="008A38F2">
              <w:rPr>
                <w:rFonts w:ascii="Arial" w:hAnsi="Arial" w:cs="Arial"/>
                <w:sz w:val="20"/>
                <w:szCs w:val="20"/>
                <w:shd w:val="clear" w:color="auto" w:fill="FFFFFF"/>
              </w:rPr>
              <w:t>,</w:t>
            </w:r>
            <w:r w:rsidR="00361741">
              <w:rPr>
                <w:rFonts w:ascii="Arial" w:hAnsi="Arial" w:cs="Arial"/>
                <w:b/>
                <w:bCs/>
                <w:sz w:val="20"/>
                <w:szCs w:val="20"/>
                <w:shd w:val="clear" w:color="auto" w:fill="FFFFFF"/>
              </w:rPr>
              <w:t xml:space="preserve"> </w:t>
            </w:r>
            <w:r w:rsidR="00361741">
              <w:rPr>
                <w:rFonts w:ascii="Arial" w:hAnsi="Arial" w:cs="Arial"/>
                <w:sz w:val="20"/>
                <w:szCs w:val="20"/>
                <w:shd w:val="clear" w:color="auto" w:fill="FFFFFF"/>
              </w:rPr>
              <w:t xml:space="preserve">onderzoeken, ontdekken, ervaren, </w:t>
            </w:r>
            <w:r w:rsidR="00361741">
              <w:t>reflecteren op ervaringen, leren, keuzes maken en actie ondernemen.</w:t>
            </w:r>
            <w:r w:rsidRPr="00F91152">
              <w:rPr>
                <w:rFonts w:ascii="Arial" w:hAnsi="Arial" w:cs="Arial"/>
                <w:sz w:val="20"/>
                <w:szCs w:val="20"/>
              </w:rPr>
              <w:fldChar w:fldCharType="end"/>
            </w:r>
          </w:p>
        </w:tc>
      </w:tr>
      <w:tr w:rsidR="00F91152" w:rsidRPr="00F91152" w14:paraId="6903C345"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044547FA"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0E7004F" w14:textId="77777777" w:rsidR="003B0EE9" w:rsidRPr="00F91152" w:rsidRDefault="003B0EE9" w:rsidP="001306E9">
            <w:pPr>
              <w:jc w:val="both"/>
              <w:rPr>
                <w:rFonts w:ascii="Arial" w:hAnsi="Arial" w:cs="Arial"/>
                <w:sz w:val="20"/>
                <w:szCs w:val="20"/>
              </w:rPr>
            </w:pPr>
          </w:p>
        </w:tc>
      </w:tr>
      <w:tr w:rsidR="003B0EE9" w:rsidRPr="00F91152" w14:paraId="65B63AE0"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50670F8C"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CCC53C4" w14:textId="666DEA79" w:rsidR="003B0EE9" w:rsidRDefault="003B0EE9" w:rsidP="001E6B6D">
            <w:pPr>
              <w:spacing w:after="160" w:line="259"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Betrokken_partijen </w:instrText>
            </w:r>
            <w:r>
              <w:rPr>
                <w:rFonts w:ascii="Arial" w:hAnsi="Arial" w:cs="Arial"/>
                <w:sz w:val="20"/>
                <w:szCs w:val="20"/>
              </w:rPr>
              <w:fldChar w:fldCharType="separate"/>
            </w:r>
            <w:r w:rsidR="001E6B6D">
              <w:rPr>
                <w:rFonts w:ascii="Arial" w:hAnsi="Arial" w:cs="Arial"/>
                <w:noProof/>
                <w:sz w:val="20"/>
                <w:szCs w:val="20"/>
              </w:rPr>
              <w:t xml:space="preserve">Schoolleiding, </w:t>
            </w:r>
            <w:r w:rsidR="001E6B6D" w:rsidRPr="009946B2">
              <w:rPr>
                <w:rFonts w:ascii="Arial" w:hAnsi="Arial" w:cs="Arial"/>
                <w:sz w:val="20"/>
                <w:szCs w:val="20"/>
                <w:shd w:val="clear" w:color="auto" w:fill="FFFFFF"/>
              </w:rPr>
              <w:t>mentoren, decanen en bedrijven</w:t>
            </w:r>
            <w:r w:rsidR="009126C8">
              <w:rPr>
                <w:rFonts w:ascii="Arial" w:hAnsi="Arial" w:cs="Arial"/>
                <w:sz w:val="20"/>
                <w:szCs w:val="20"/>
                <w:shd w:val="clear" w:color="auto" w:fill="FFFFFF"/>
              </w:rPr>
              <w:t>.</w:t>
            </w:r>
            <w:r>
              <w:rPr>
                <w:rFonts w:ascii="Arial" w:hAnsi="Arial" w:cs="Arial"/>
                <w:sz w:val="20"/>
                <w:szCs w:val="20"/>
              </w:rPr>
              <w:fldChar w:fldCharType="end"/>
            </w:r>
          </w:p>
        </w:tc>
      </w:tr>
    </w:tbl>
    <w:p w14:paraId="1AFD97D1" w14:textId="77777777" w:rsidR="003B0EE9" w:rsidRDefault="003B0EE9" w:rsidP="001306E9">
      <w:pPr>
        <w:spacing w:after="0"/>
        <w:jc w:val="both"/>
        <w:rPr>
          <w:rFonts w:ascii="Arial" w:hAnsi="Arial" w:cs="Arial"/>
          <w:b/>
          <w:sz w:val="20"/>
          <w:szCs w:val="20"/>
        </w:rPr>
      </w:pPr>
    </w:p>
    <w:p w14:paraId="0DB5EABF"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16FB4F3F" w14:textId="03C4A92C" w:rsidR="001306E9" w:rsidRDefault="008E7C9F" w:rsidP="001306E9">
      <w:pPr>
        <w:spacing w:after="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Toelichting_GEBASEERD_OP </w:instrText>
      </w:r>
      <w:r>
        <w:rPr>
          <w:rFonts w:ascii="Arial" w:hAnsi="Arial" w:cs="Arial"/>
          <w:sz w:val="20"/>
          <w:szCs w:val="20"/>
        </w:rPr>
        <w:fldChar w:fldCharType="separate"/>
      </w:r>
      <w:r w:rsidR="00B220E0">
        <w:rPr>
          <w:rFonts w:ascii="Arial" w:hAnsi="Arial" w:cs="Arial"/>
          <w:noProof/>
          <w:sz w:val="20"/>
          <w:szCs w:val="20"/>
        </w:rPr>
        <w:t xml:space="preserve">Voor meer info zie www.nexxdott.com en </w:t>
      </w:r>
      <w:r w:rsidR="00B220E0" w:rsidRPr="00B220E0">
        <w:rPr>
          <w:rFonts w:ascii="Arial" w:hAnsi="Arial" w:cs="Arial"/>
          <w:noProof/>
          <w:sz w:val="20"/>
          <w:szCs w:val="20"/>
        </w:rPr>
        <w:t>https://nexxdott.com/toekomstlab/</w:t>
      </w:r>
      <w:r>
        <w:rPr>
          <w:rFonts w:ascii="Arial" w:hAnsi="Arial" w:cs="Arial"/>
          <w:sz w:val="20"/>
          <w:szCs w:val="20"/>
        </w:rPr>
        <w:fldChar w:fldCharType="end"/>
      </w:r>
      <w:r w:rsidR="00A40E41">
        <w:rPr>
          <w:rFonts w:ascii="Arial" w:hAnsi="Arial" w:cs="Arial"/>
          <w:sz w:val="20"/>
          <w:szCs w:val="20"/>
        </w:rPr>
        <w:t>.</w:t>
      </w:r>
    </w:p>
    <w:p w14:paraId="0E9999AA" w14:textId="35A8BC8A" w:rsidR="00C80F0E" w:rsidRDefault="00C80F0E" w:rsidP="001306E9">
      <w:pPr>
        <w:spacing w:after="0"/>
        <w:jc w:val="both"/>
        <w:rPr>
          <w:rFonts w:ascii="Arial" w:hAnsi="Arial" w:cs="Arial"/>
          <w:sz w:val="20"/>
          <w:szCs w:val="20"/>
        </w:rPr>
      </w:pPr>
    </w:p>
    <w:p w14:paraId="2555D34D" w14:textId="541E80E3" w:rsidR="00C80F0E" w:rsidRDefault="00C80F0E" w:rsidP="001306E9">
      <w:pPr>
        <w:spacing w:after="0"/>
        <w:jc w:val="both"/>
        <w:rPr>
          <w:rFonts w:ascii="Arial" w:hAnsi="Arial" w:cs="Arial"/>
          <w:sz w:val="20"/>
          <w:szCs w:val="20"/>
        </w:rPr>
      </w:pPr>
      <w:r w:rsidRPr="00E500D5">
        <w:rPr>
          <w:rFonts w:ascii="Arial" w:hAnsi="Arial" w:cs="Arial"/>
          <w:sz w:val="20"/>
          <w:szCs w:val="20"/>
          <w:u w:val="single"/>
        </w:rPr>
        <w:t>Filmpje:</w:t>
      </w:r>
      <w:r>
        <w:rPr>
          <w:rFonts w:ascii="Arial" w:hAnsi="Arial" w:cs="Arial"/>
          <w:sz w:val="20"/>
          <w:szCs w:val="20"/>
        </w:rPr>
        <w:t xml:space="preserve"> </w:t>
      </w:r>
      <w:hyperlink r:id="rId12" w:history="1">
        <w:r w:rsidR="00E500D5" w:rsidRPr="00273C8F">
          <w:rPr>
            <w:rStyle w:val="Hyperlink"/>
            <w:rFonts w:ascii="Arial" w:hAnsi="Arial" w:cs="Arial"/>
            <w:sz w:val="20"/>
            <w:szCs w:val="20"/>
          </w:rPr>
          <w:t>https://youtu.be/1VySjmMmT7U</w:t>
        </w:r>
      </w:hyperlink>
    </w:p>
    <w:p w14:paraId="4A0287FE" w14:textId="77777777" w:rsidR="00E500D5" w:rsidRDefault="00E500D5" w:rsidP="001306E9">
      <w:pPr>
        <w:spacing w:after="0"/>
        <w:jc w:val="both"/>
        <w:rPr>
          <w:rFonts w:ascii="Arial" w:hAnsi="Arial" w:cs="Arial"/>
          <w:sz w:val="20"/>
          <w:szCs w:val="20"/>
        </w:rPr>
      </w:pPr>
    </w:p>
    <w:p w14:paraId="421BDDA8" w14:textId="77777777" w:rsidR="008E7C9F" w:rsidRPr="001306E9" w:rsidRDefault="008E7C9F" w:rsidP="001306E9">
      <w:pPr>
        <w:spacing w:after="0"/>
        <w:jc w:val="both"/>
        <w:rPr>
          <w:rFonts w:ascii="Arial" w:hAnsi="Arial" w:cs="Arial"/>
          <w:sz w:val="20"/>
          <w:szCs w:val="20"/>
        </w:rPr>
      </w:pPr>
    </w:p>
    <w:p w14:paraId="42135198"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87"/>
        <w:gridCol w:w="8354"/>
      </w:tblGrid>
      <w:tr w:rsidR="00F91152" w:rsidRPr="00F91152" w14:paraId="4B9C379E"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7A2E0CB5"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3AA6973" w14:textId="1CEC1A3D" w:rsidR="00F91152" w:rsidRPr="00B220E0" w:rsidRDefault="008E7C9F" w:rsidP="00B220E0">
            <w:pPr>
              <w:spacing w:after="160" w:line="259" w:lineRule="auto"/>
              <w:rPr>
                <w:rFonts w:ascii="Arial" w:hAnsi="Arial" w:cs="Arial"/>
                <w:sz w:val="20"/>
                <w:szCs w:val="20"/>
                <w:shd w:val="clear" w:color="auto" w:fill="FFFFFF"/>
              </w:rPr>
            </w:pPr>
            <w:r>
              <w:rPr>
                <w:rFonts w:ascii="Arial" w:hAnsi="Arial" w:cs="Arial"/>
                <w:sz w:val="20"/>
                <w:szCs w:val="20"/>
              </w:rPr>
              <w:fldChar w:fldCharType="begin"/>
            </w:r>
            <w:r>
              <w:rPr>
                <w:rFonts w:ascii="Arial" w:hAnsi="Arial" w:cs="Arial"/>
                <w:sz w:val="20"/>
                <w:szCs w:val="20"/>
              </w:rPr>
              <w:instrText xml:space="preserve"> MERGEFIELD product_wordt_als_volgt_aangeboden </w:instrText>
            </w:r>
            <w:r>
              <w:rPr>
                <w:rFonts w:ascii="Arial" w:hAnsi="Arial" w:cs="Arial"/>
                <w:sz w:val="20"/>
                <w:szCs w:val="20"/>
              </w:rPr>
              <w:fldChar w:fldCharType="separate"/>
            </w:r>
            <w:r w:rsidR="00B220E0">
              <w:rPr>
                <w:rFonts w:ascii="Arial" w:hAnsi="Arial" w:cs="Arial"/>
                <w:sz w:val="20"/>
                <w:szCs w:val="20"/>
                <w:shd w:val="clear" w:color="auto" w:fill="FFFFFF"/>
              </w:rPr>
              <w:t>D</w:t>
            </w:r>
            <w:r w:rsidR="00B220E0" w:rsidRPr="004B771B">
              <w:rPr>
                <w:rFonts w:ascii="Arial" w:hAnsi="Arial" w:cs="Arial"/>
                <w:sz w:val="20"/>
                <w:szCs w:val="20"/>
                <w:shd w:val="clear" w:color="auto" w:fill="FFFFFF"/>
              </w:rPr>
              <w:t>ocententraining met</w:t>
            </w:r>
            <w:r w:rsidR="00B220E0">
              <w:rPr>
                <w:rFonts w:ascii="Arial" w:hAnsi="Arial" w:cs="Arial"/>
                <w:color w:val="333366" w:themeColor="accent1"/>
                <w:sz w:val="20"/>
                <w:szCs w:val="20"/>
                <w:shd w:val="clear" w:color="auto" w:fill="FFFFFF"/>
              </w:rPr>
              <w:t xml:space="preserve"> </w:t>
            </w:r>
            <w:r w:rsidR="00B220E0">
              <w:rPr>
                <w:rFonts w:ascii="Arial" w:hAnsi="Arial" w:cs="Arial"/>
                <w:sz w:val="20"/>
                <w:szCs w:val="20"/>
                <w:shd w:val="clear" w:color="auto" w:fill="FFFFFF"/>
              </w:rPr>
              <w:t>docentenhandleiding waarin een volledig uitgewerkt programma. Het Kernwaardenspel en het Toekomstlabspel maken deel uit van het programma.</w:t>
            </w:r>
            <w:r>
              <w:rPr>
                <w:rFonts w:ascii="Arial" w:hAnsi="Arial" w:cs="Arial"/>
                <w:sz w:val="20"/>
                <w:szCs w:val="20"/>
              </w:rPr>
              <w:fldChar w:fldCharType="end"/>
            </w:r>
          </w:p>
        </w:tc>
      </w:tr>
      <w:tr w:rsidR="00F91152" w:rsidRPr="00F91152" w14:paraId="12534894"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430E963E"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lastRenderedPageBreak/>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1A6AD4E" w14:textId="1EE37219" w:rsidR="00F91152" w:rsidRPr="00F91152" w:rsidRDefault="008E7C9F" w:rsidP="00B220E0">
            <w:pPr>
              <w:spacing w:after="160" w:line="259"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vorm </w:instrText>
            </w:r>
            <w:r>
              <w:rPr>
                <w:rFonts w:ascii="Arial" w:hAnsi="Arial" w:cs="Arial"/>
                <w:sz w:val="20"/>
                <w:szCs w:val="20"/>
              </w:rPr>
              <w:fldChar w:fldCharType="separate"/>
            </w:r>
            <w:r w:rsidR="00B220E0">
              <w:rPr>
                <w:rFonts w:ascii="Arial" w:hAnsi="Arial" w:cs="Arial"/>
                <w:sz w:val="20"/>
                <w:szCs w:val="20"/>
                <w:shd w:val="clear" w:color="auto" w:fill="FFFFFF"/>
              </w:rPr>
              <w:t>Fl</w:t>
            </w:r>
            <w:r w:rsidR="00B220E0" w:rsidRPr="0033076E">
              <w:rPr>
                <w:rFonts w:ascii="Arial" w:hAnsi="Arial" w:cs="Arial"/>
                <w:sz w:val="20"/>
                <w:szCs w:val="20"/>
                <w:shd w:val="clear" w:color="auto" w:fill="FFFFFF"/>
              </w:rPr>
              <w:t xml:space="preserve">exibel </w:t>
            </w:r>
            <w:r w:rsidR="00B220E0">
              <w:rPr>
                <w:rFonts w:ascii="Arial" w:hAnsi="Arial" w:cs="Arial"/>
                <w:sz w:val="20"/>
                <w:szCs w:val="20"/>
                <w:shd w:val="clear" w:color="auto" w:fill="FFFFFF"/>
              </w:rPr>
              <w:t xml:space="preserve">en op maat gemaakt </w:t>
            </w:r>
            <w:r w:rsidR="00B220E0" w:rsidRPr="0033076E">
              <w:rPr>
                <w:rFonts w:ascii="Arial" w:hAnsi="Arial" w:cs="Arial"/>
                <w:sz w:val="20"/>
                <w:szCs w:val="20"/>
                <w:shd w:val="clear" w:color="auto" w:fill="FFFFFF"/>
              </w:rPr>
              <w:t>lineair opgebouwd programma</w:t>
            </w:r>
            <w:r w:rsidR="00B220E0">
              <w:rPr>
                <w:rFonts w:ascii="Arial" w:hAnsi="Arial" w:cs="Arial"/>
                <w:color w:val="333366" w:themeColor="accent1"/>
                <w:sz w:val="20"/>
                <w:szCs w:val="20"/>
                <w:shd w:val="clear" w:color="auto" w:fill="FFFFFF"/>
              </w:rPr>
              <w:t xml:space="preserve"> </w:t>
            </w:r>
            <w:r w:rsidR="00B220E0" w:rsidRPr="0033076E">
              <w:rPr>
                <w:rFonts w:ascii="Arial" w:hAnsi="Arial" w:cs="Arial"/>
                <w:sz w:val="20"/>
                <w:szCs w:val="20"/>
                <w:shd w:val="clear" w:color="auto" w:fill="FFFFFF"/>
              </w:rPr>
              <w:t>met LOB-activiteiten</w:t>
            </w:r>
            <w:r w:rsidR="00B220E0">
              <w:rPr>
                <w:rFonts w:ascii="Arial" w:hAnsi="Arial" w:cs="Arial"/>
                <w:sz w:val="20"/>
                <w:szCs w:val="20"/>
                <w:shd w:val="clear" w:color="auto" w:fill="FFFFFF"/>
              </w:rPr>
              <w:t>, in combinatie met 2 spellen</w:t>
            </w:r>
            <w:r>
              <w:rPr>
                <w:rFonts w:ascii="Arial" w:hAnsi="Arial" w:cs="Arial"/>
                <w:sz w:val="20"/>
                <w:szCs w:val="20"/>
              </w:rPr>
              <w:fldChar w:fldCharType="end"/>
            </w:r>
          </w:p>
        </w:tc>
      </w:tr>
      <w:tr w:rsidR="00E02EA0" w:rsidRPr="00F91152" w14:paraId="1E8D1B80"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201414EF"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D73CD05" w14:textId="1E66A1DA" w:rsidR="00E02EA0" w:rsidRPr="00F91152" w:rsidRDefault="00E02EA0"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maatwerk </w:instrText>
            </w:r>
            <w:r>
              <w:rPr>
                <w:rFonts w:ascii="Arial" w:hAnsi="Arial" w:cs="Arial"/>
                <w:sz w:val="20"/>
                <w:szCs w:val="20"/>
              </w:rPr>
              <w:fldChar w:fldCharType="separate"/>
            </w:r>
            <w:r w:rsidR="009126C8">
              <w:rPr>
                <w:rFonts w:ascii="Arial" w:hAnsi="Arial" w:cs="Arial"/>
                <w:sz w:val="20"/>
                <w:szCs w:val="20"/>
                <w:shd w:val="clear" w:color="auto" w:fill="FFFFFF"/>
              </w:rPr>
              <w:t>Ja</w:t>
            </w:r>
            <w:r w:rsidR="009126C8" w:rsidRPr="0033076E">
              <w:rPr>
                <w:rFonts w:ascii="Arial" w:hAnsi="Arial" w:cs="Arial"/>
                <w:sz w:val="20"/>
                <w:szCs w:val="20"/>
                <w:shd w:val="clear" w:color="auto" w:fill="FFFFFF"/>
              </w:rPr>
              <w:t xml:space="preserve">, het programma kan worden </w:t>
            </w:r>
            <w:r w:rsidR="009126C8">
              <w:rPr>
                <w:rFonts w:ascii="Arial" w:hAnsi="Arial" w:cs="Arial"/>
                <w:sz w:val="20"/>
                <w:szCs w:val="20"/>
                <w:shd w:val="clear" w:color="auto" w:fill="FFFFFF"/>
              </w:rPr>
              <w:t xml:space="preserve">uitgevoerd binnen de mogelijkheden in het curriculum: zowel in een projectweek, als in mentorlessen of burgerschapslessen. </w:t>
            </w:r>
            <w:r w:rsidR="008232EA">
              <w:rPr>
                <w:rFonts w:ascii="Arial" w:hAnsi="Arial" w:cs="Arial"/>
                <w:noProof/>
                <w:sz w:val="20"/>
                <w:szCs w:val="20"/>
              </w:rPr>
              <w:t>maatwerk</w:t>
            </w:r>
            <w:r>
              <w:rPr>
                <w:rFonts w:ascii="Arial" w:hAnsi="Arial" w:cs="Arial"/>
                <w:sz w:val="20"/>
                <w:szCs w:val="20"/>
              </w:rPr>
              <w:fldChar w:fldCharType="end"/>
            </w:r>
          </w:p>
        </w:tc>
      </w:tr>
      <w:tr w:rsidR="00F91152" w:rsidRPr="00F91152" w14:paraId="6B26D0CE"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2664B972"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012B09E2" w14:textId="5171A4A1"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M_8_Kosten </w:instrText>
            </w:r>
            <w:r>
              <w:rPr>
                <w:rFonts w:ascii="Arial" w:hAnsi="Arial" w:cs="Arial"/>
                <w:sz w:val="20"/>
                <w:szCs w:val="20"/>
              </w:rPr>
              <w:fldChar w:fldCharType="separate"/>
            </w:r>
            <w:r w:rsidR="009126C8">
              <w:rPr>
                <w:rFonts w:ascii="Arial" w:hAnsi="Arial" w:cs="Arial"/>
                <w:sz w:val="20"/>
                <w:szCs w:val="20"/>
                <w:shd w:val="clear" w:color="auto" w:fill="FFFFFF"/>
              </w:rPr>
              <w:t>Er wordt een offerte op maat aangeboden, met een dagdeeltarief voor ontwikkeling, training en begeleiding door de trainer en de kosten van de LOB onderdelen waar de school voor kiest.</w:t>
            </w:r>
            <w:r>
              <w:rPr>
                <w:rFonts w:ascii="Arial" w:hAnsi="Arial" w:cs="Arial"/>
                <w:sz w:val="20"/>
                <w:szCs w:val="20"/>
              </w:rPr>
              <w:fldChar w:fldCharType="end"/>
            </w:r>
          </w:p>
        </w:tc>
      </w:tr>
      <w:tr w:rsidR="00F91152" w:rsidRPr="00F91152" w14:paraId="155878D6"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4B256765"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4FC7D1B" w14:textId="77777777" w:rsidR="00F91152" w:rsidRPr="00F91152" w:rsidRDefault="00F91152" w:rsidP="001306E9">
            <w:pPr>
              <w:jc w:val="both"/>
              <w:rPr>
                <w:rFonts w:ascii="Arial" w:hAnsi="Arial" w:cs="Arial"/>
                <w:sz w:val="20"/>
                <w:szCs w:val="20"/>
              </w:rPr>
            </w:pPr>
          </w:p>
        </w:tc>
      </w:tr>
      <w:tr w:rsidR="001306E9" w:rsidRPr="00F91152" w14:paraId="768BAAEE"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7E205F50" w14:textId="63A49ACB" w:rsidR="00F91152" w:rsidRPr="003B0EE9" w:rsidRDefault="00F91152" w:rsidP="001306E9">
            <w:pPr>
              <w:jc w:val="both"/>
              <w:rPr>
                <w:rFonts w:ascii="Arial" w:hAnsi="Arial" w:cs="Arial"/>
                <w:sz w:val="20"/>
                <w:szCs w:val="20"/>
              </w:rPr>
            </w:pPr>
            <w:r w:rsidRPr="00F91152">
              <w:rPr>
                <w:rFonts w:ascii="Arial" w:hAnsi="Arial" w:cs="Arial"/>
                <w:sz w:val="20"/>
                <w:szCs w:val="20"/>
              </w:rPr>
              <w:t>Is er additionele ondersteuning/begeleiding</w:t>
            </w:r>
            <w:r w:rsidR="00673D4E">
              <w:rPr>
                <w:rFonts w:ascii="Arial" w:hAnsi="Arial" w:cs="Arial"/>
                <w:sz w:val="20"/>
                <w:szCs w:val="20"/>
              </w:rPr>
              <w:t xml:space="preserve"> </w:t>
            </w:r>
            <w:r w:rsidRPr="00F91152">
              <w:rPr>
                <w:rFonts w:ascii="Arial" w:hAnsi="Arial" w:cs="Arial"/>
                <w:sz w:val="20"/>
                <w:szCs w:val="20"/>
              </w:rPr>
              <w:t>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AF57B65" w14:textId="29D7F3D8" w:rsidR="00F91152" w:rsidRDefault="00F91152"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ondersteuning </w:instrText>
            </w:r>
            <w:r>
              <w:rPr>
                <w:rFonts w:ascii="Arial" w:hAnsi="Arial" w:cs="Arial"/>
                <w:sz w:val="20"/>
                <w:szCs w:val="20"/>
              </w:rPr>
              <w:fldChar w:fldCharType="separate"/>
            </w:r>
            <w:r w:rsidR="009126C8">
              <w:rPr>
                <w:rFonts w:ascii="Arial" w:hAnsi="Arial" w:cs="Arial"/>
                <w:sz w:val="20"/>
                <w:szCs w:val="20"/>
                <w:shd w:val="clear" w:color="auto" w:fill="FFFFFF"/>
              </w:rPr>
              <w:t>T</w:t>
            </w:r>
            <w:r w:rsidR="009126C8">
              <w:t>raining, advies, ontwikkeling uitvoering, evaluatiegesprek en opvolging.</w:t>
            </w:r>
            <w:r>
              <w:rPr>
                <w:rFonts w:ascii="Arial" w:hAnsi="Arial" w:cs="Arial"/>
                <w:sz w:val="20"/>
                <w:szCs w:val="20"/>
              </w:rPr>
              <w:fldChar w:fldCharType="end"/>
            </w:r>
          </w:p>
        </w:tc>
      </w:tr>
    </w:tbl>
    <w:p w14:paraId="6729531C" w14:textId="77777777" w:rsidR="00F91152" w:rsidRDefault="00F91152" w:rsidP="001306E9">
      <w:pPr>
        <w:spacing w:after="0"/>
        <w:jc w:val="both"/>
        <w:rPr>
          <w:rFonts w:ascii="Arial" w:hAnsi="Arial" w:cs="Arial"/>
          <w:sz w:val="20"/>
          <w:szCs w:val="20"/>
          <w:u w:val="single"/>
        </w:rPr>
      </w:pPr>
    </w:p>
    <w:p w14:paraId="5FE9BFE1" w14:textId="5CB26814" w:rsidR="00E02EA0" w:rsidRPr="00E02EA0" w:rsidRDefault="00E02EA0" w:rsidP="001306E9">
      <w:pPr>
        <w:spacing w:after="0"/>
        <w:jc w:val="both"/>
        <w:rPr>
          <w:rFonts w:ascii="Arial" w:hAnsi="Arial" w:cs="Arial"/>
          <w:sz w:val="20"/>
          <w:szCs w:val="20"/>
        </w:rPr>
      </w:pPr>
    </w:p>
    <w:sectPr w:rsidR="00E02EA0" w:rsidRPr="00E02EA0" w:rsidSect="001306E9">
      <w:pgSz w:w="16838" w:h="11906" w:orient="landscape"/>
      <w:pgMar w:top="1247" w:right="195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9E44" w14:textId="77777777" w:rsidR="009B0F5B" w:rsidRDefault="009B0F5B" w:rsidP="009126C8">
      <w:pPr>
        <w:spacing w:after="0" w:line="240" w:lineRule="auto"/>
      </w:pPr>
      <w:r>
        <w:separator/>
      </w:r>
    </w:p>
  </w:endnote>
  <w:endnote w:type="continuationSeparator" w:id="0">
    <w:p w14:paraId="2CFFB460" w14:textId="77777777" w:rsidR="009B0F5B" w:rsidRDefault="009B0F5B" w:rsidP="0091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EF0B" w14:textId="77777777" w:rsidR="009B0F5B" w:rsidRDefault="009B0F5B" w:rsidP="009126C8">
      <w:pPr>
        <w:spacing w:after="0" w:line="240" w:lineRule="auto"/>
      </w:pPr>
      <w:r>
        <w:separator/>
      </w:r>
    </w:p>
  </w:footnote>
  <w:footnote w:type="continuationSeparator" w:id="0">
    <w:p w14:paraId="7CB261D4" w14:textId="77777777" w:rsidR="009B0F5B" w:rsidRDefault="009B0F5B" w:rsidP="0091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67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4494"/>
    <w:rsid w:val="00045F61"/>
    <w:rsid w:val="000471B0"/>
    <w:rsid w:val="001306E9"/>
    <w:rsid w:val="00185601"/>
    <w:rsid w:val="001E6B6D"/>
    <w:rsid w:val="002577B7"/>
    <w:rsid w:val="00297519"/>
    <w:rsid w:val="002B70EA"/>
    <w:rsid w:val="002C2188"/>
    <w:rsid w:val="00361741"/>
    <w:rsid w:val="00394170"/>
    <w:rsid w:val="003B0EE9"/>
    <w:rsid w:val="004614D3"/>
    <w:rsid w:val="005D73B5"/>
    <w:rsid w:val="00622365"/>
    <w:rsid w:val="00673D4E"/>
    <w:rsid w:val="008232EA"/>
    <w:rsid w:val="008E7C9F"/>
    <w:rsid w:val="008F54BF"/>
    <w:rsid w:val="009126C8"/>
    <w:rsid w:val="009417A6"/>
    <w:rsid w:val="009B0F5B"/>
    <w:rsid w:val="00A40E41"/>
    <w:rsid w:val="00B140BA"/>
    <w:rsid w:val="00B220E0"/>
    <w:rsid w:val="00C80F0E"/>
    <w:rsid w:val="00C9645E"/>
    <w:rsid w:val="00D00474"/>
    <w:rsid w:val="00D67061"/>
    <w:rsid w:val="00DA5433"/>
    <w:rsid w:val="00E02EA0"/>
    <w:rsid w:val="00E500D5"/>
    <w:rsid w:val="00E61B52"/>
    <w:rsid w:val="00ED5421"/>
    <w:rsid w:val="00F46154"/>
    <w:rsid w:val="00F91152"/>
    <w:rsid w:val="00FB768B"/>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AF8F"/>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26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6C8"/>
  </w:style>
  <w:style w:type="paragraph" w:styleId="Voettekst">
    <w:name w:val="footer"/>
    <w:basedOn w:val="Standaard"/>
    <w:link w:val="VoettekstChar"/>
    <w:uiPriority w:val="99"/>
    <w:unhideWhenUsed/>
    <w:rsid w:val="009126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6C8"/>
  </w:style>
  <w:style w:type="character" w:styleId="Hyperlink">
    <w:name w:val="Hyperlink"/>
    <w:basedOn w:val="Standaardalinea-lettertype"/>
    <w:uiPriority w:val="99"/>
    <w:unhideWhenUsed/>
    <w:rsid w:val="00E500D5"/>
    <w:rPr>
      <w:color w:val="0563C1" w:themeColor="hyperlink"/>
      <w:u w:val="single"/>
    </w:rPr>
  </w:style>
  <w:style w:type="character" w:styleId="Onopgelostemelding">
    <w:name w:val="Unresolved Mention"/>
    <w:basedOn w:val="Standaardalinea-lettertype"/>
    <w:uiPriority w:val="99"/>
    <w:semiHidden/>
    <w:unhideWhenUsed/>
    <w:rsid w:val="00E5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1VySjmMmT7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5" ma:contentTypeDescription="Een nieuw document maken." ma:contentTypeScope="" ma:versionID="59c12fc917e8107ae69ee489ecfead75">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7b4167bf0c7c4e6d19d74c793e669311"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749E06B8-C1A5-47B0-9FEA-E738D68C2EF0}">
  <ds:schemaRefs>
    <ds:schemaRef ds:uri="http://schemas.microsoft.com/sharepoint/v3/contenttype/forms"/>
  </ds:schemaRefs>
</ds:datastoreItem>
</file>

<file path=customXml/itemProps2.xml><?xml version="1.0" encoding="utf-8"?>
<ds:datastoreItem xmlns:ds="http://schemas.openxmlformats.org/officeDocument/2006/customXml" ds:itemID="{AA4440AD-7E0C-42CA-A2B0-4329FE335832}">
  <ds:schemaRefs>
    <ds:schemaRef ds:uri="http://schemas.microsoft.com/office/2006/metadata/properties"/>
    <ds:schemaRef ds:uri="http://schemas.microsoft.com/office/infopath/2007/PartnerControls"/>
    <ds:schemaRef ds:uri="379d0661-6e5b-49d4-8ef3-635e57df0996"/>
    <ds:schemaRef ds:uri="b29f19b9-8fc7-4e14-8d2a-ea1cad8f848a"/>
  </ds:schemaRefs>
</ds:datastoreItem>
</file>

<file path=customXml/itemProps3.xml><?xml version="1.0" encoding="utf-8"?>
<ds:datastoreItem xmlns:ds="http://schemas.openxmlformats.org/officeDocument/2006/customXml" ds:itemID="{54FCB94B-6F00-4B49-843C-C73DC00E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5.xml><?xml version="1.0" encoding="utf-8"?>
<ds:datastoreItem xmlns:ds="http://schemas.openxmlformats.org/officeDocument/2006/customXml" ds:itemID="{93F1E9C6-B2FE-41E2-A372-B5C019BDFE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Pauline Maring</cp:lastModifiedBy>
  <cp:revision>3</cp:revision>
  <dcterms:created xsi:type="dcterms:W3CDTF">2023-01-19T14:12:00Z</dcterms:created>
  <dcterms:modified xsi:type="dcterms:W3CDTF">2023-01-19T14:12:00Z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_AdHocReviewCycleID">
    <vt:i4>946832191</vt:i4>
  </property>
  <property fmtid="{D5CDD505-2E9C-101B-9397-08002B2CF9AE}" pid="9" name="_NewReviewCycle">
    <vt:lpwstr/>
  </property>
  <property fmtid="{D5CDD505-2E9C-101B-9397-08002B2CF9AE}" pid="10" name="_EmailSubject">
    <vt:lpwstr>LOB-methode</vt:lpwstr>
  </property>
  <property fmtid="{D5CDD505-2E9C-101B-9397-08002B2CF9AE}" pid="11" name="_AuthorEmail">
    <vt:lpwstr>pauline@nexxdott.com</vt:lpwstr>
  </property>
  <property fmtid="{D5CDD505-2E9C-101B-9397-08002B2CF9AE}" pid="12" name="_AuthorEmailDisplayName">
    <vt:lpwstr>Pauline Maring</vt:lpwstr>
  </property>
  <property fmtid="{D5CDD505-2E9C-101B-9397-08002B2CF9AE}" pid="13" name="_PreviousAdHocReviewCycleID">
    <vt:i4>1635305654</vt:i4>
  </property>
</Properties>
</file>