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E8CC3" w14:textId="111CBE47" w:rsidR="003F15B5" w:rsidRPr="00962703" w:rsidRDefault="007A0223" w:rsidP="003F15B5">
      <w:pPr>
        <w:spacing w:line="252" w:lineRule="auto"/>
        <w:ind w:firstLine="765"/>
        <w:rPr>
          <w:rFonts w:ascii="Calibri" w:hAnsi="Calibri" w:cs="Calibr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6BC721A" wp14:editId="43CFA15B">
            <wp:simplePos x="0" y="0"/>
            <wp:positionH relativeFrom="column">
              <wp:posOffset>352425</wp:posOffset>
            </wp:positionH>
            <wp:positionV relativeFrom="paragraph">
              <wp:posOffset>138430</wp:posOffset>
            </wp:positionV>
            <wp:extent cx="1844675" cy="1275715"/>
            <wp:effectExtent l="0" t="0" r="3175" b="63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217B301E" wp14:editId="4ABDF692">
                <wp:simplePos x="0" y="0"/>
                <wp:positionH relativeFrom="column">
                  <wp:posOffset>323850</wp:posOffset>
                </wp:positionH>
                <wp:positionV relativeFrom="page">
                  <wp:posOffset>2835910</wp:posOffset>
                </wp:positionV>
                <wp:extent cx="1601470" cy="2660650"/>
                <wp:effectExtent l="0" t="0" r="0" b="6350"/>
                <wp:wrapSquare wrapText="bothSides"/>
                <wp:docPr id="1" name="Tekstva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601470" cy="266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DD40F1" w14:textId="77777777" w:rsidR="0036279C" w:rsidRPr="00F46716" w:rsidRDefault="0036279C" w:rsidP="0036279C">
                            <w:pPr>
                              <w:rPr>
                                <w:rFonts w:asciiTheme="majorHAnsi" w:hAnsiTheme="majorHAnsi"/>
                                <w:i/>
                                <w:sz w:val="36"/>
                                <w:szCs w:val="36"/>
                              </w:rPr>
                            </w:pPr>
                            <w:r w:rsidRPr="00F46716">
                              <w:rPr>
                                <w:rFonts w:asciiTheme="majorHAnsi" w:hAnsiTheme="majorHAnsi"/>
                                <w:i/>
                                <w:sz w:val="36"/>
                                <w:szCs w:val="36"/>
                              </w:rPr>
                              <w:t>Criteria</w:t>
                            </w:r>
                          </w:p>
                          <w:p w14:paraId="24113286" w14:textId="77777777" w:rsidR="0036279C" w:rsidRPr="00F46716" w:rsidRDefault="0036279C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textAlignment w:val="center"/>
                              <w:rPr>
                                <w:rFonts w:asciiTheme="majorHAnsi" w:hAnsiTheme="majorHAnsi" w:cs="Calibri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46716">
                              <w:rPr>
                                <w:rFonts w:asciiTheme="majorHAnsi" w:hAnsiTheme="majorHAnsi" w:cs="Calibri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Sector </w:t>
                            </w:r>
                          </w:p>
                          <w:p w14:paraId="42CBF168" w14:textId="77777777" w:rsidR="0036279C" w:rsidRPr="00F46716" w:rsidRDefault="002E15A0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7124680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vmbo</w:t>
                            </w:r>
                          </w:p>
                          <w:p w14:paraId="24F8FB80" w14:textId="77777777" w:rsidR="0036279C" w:rsidRPr="00F46716" w:rsidRDefault="002E15A0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Segoe UI Symbol" w:eastAsia="MS Gothic" w:hAnsi="Segoe UI Symbol" w:cs="Segoe UI Symbol"/>
                                  <w:color w:val="000000"/>
                                  <w:sz w:val="16"/>
                                  <w:szCs w:val="16"/>
                                </w:rPr>
                                <w:id w:val="-21441862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cs="Segoe UI Symbol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havo</w:t>
                            </w:r>
                          </w:p>
                          <w:p w14:paraId="7ED5135F" w14:textId="3D0DA307" w:rsidR="0036279C" w:rsidRPr="00F46716" w:rsidRDefault="002E15A0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20640613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A0223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vwo</w:t>
                            </w:r>
                          </w:p>
                          <w:p w14:paraId="4F55145A" w14:textId="09E72DD3" w:rsidR="0036279C" w:rsidRPr="00F46716" w:rsidRDefault="002E15A0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2086446585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80DA9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mbo </w:t>
                            </w:r>
                          </w:p>
                          <w:p w14:paraId="0DFAAFD1" w14:textId="0ADBDF07" w:rsidR="0036279C" w:rsidRPr="00F46716" w:rsidRDefault="002E15A0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360316317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A0223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hbo</w:t>
                            </w:r>
                          </w:p>
                          <w:p w14:paraId="6537A6B6" w14:textId="77777777" w:rsidR="0036279C" w:rsidRPr="00F46716" w:rsidRDefault="0036279C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 w:cs="Calibri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46716">
                              <w:rPr>
                                <w:rFonts w:asciiTheme="majorHAnsi" w:hAnsiTheme="majorHAnsi" w:cs="Calibri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Thema(‘s) </w:t>
                            </w:r>
                          </w:p>
                          <w:p w14:paraId="23038064" w14:textId="6690CABD" w:rsidR="0036279C" w:rsidRPr="00F46716" w:rsidRDefault="002E15A0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860198298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047C7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R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egelgeving en kaders</w:t>
                            </w:r>
                          </w:p>
                          <w:p w14:paraId="586141DC" w14:textId="3B1C9743" w:rsidR="0036279C" w:rsidRPr="00F46716" w:rsidRDefault="002E15A0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866181002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047C7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V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isie, beleid en kwaliteit</w:t>
                            </w:r>
                          </w:p>
                          <w:p w14:paraId="26288458" w14:textId="07F8E491" w:rsidR="0036279C" w:rsidRPr="00F46716" w:rsidRDefault="002E15A0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744530469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047C7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LOB-leeromgeving</w:t>
                            </w:r>
                          </w:p>
                          <w:p w14:paraId="7B69DB43" w14:textId="3FAE525E" w:rsidR="0036279C" w:rsidRPr="00F46716" w:rsidRDefault="002E15A0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870604922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A0223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LOB-programma</w:t>
                            </w:r>
                          </w:p>
                          <w:p w14:paraId="270D9B7E" w14:textId="33F22080" w:rsidR="0036279C" w:rsidRPr="00F46716" w:rsidRDefault="002E15A0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842586438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A0223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oopbaankeuze                          </w:t>
                            </w:r>
                          </w:p>
                          <w:p w14:paraId="5012F7E1" w14:textId="77777777" w:rsidR="0036279C" w:rsidRPr="00F46716" w:rsidRDefault="002E15A0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13902551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oopbaangesprek</w:t>
                            </w:r>
                          </w:p>
                          <w:p w14:paraId="02BC5B0B" w14:textId="35A05F2E" w:rsidR="0036279C" w:rsidRPr="00F46716" w:rsidRDefault="002E15A0" w:rsidP="0036279C">
                            <w:pPr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99647821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A0223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A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rbeidsmarktinformatie</w:t>
                            </w:r>
                          </w:p>
                          <w:p w14:paraId="0EFD627B" w14:textId="77777777" w:rsidR="0036279C" w:rsidRPr="00F46716" w:rsidRDefault="002E15A0" w:rsidP="0036279C">
                            <w:pPr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4768376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LOB-documenten</w:t>
                            </w:r>
                          </w:p>
                          <w:p w14:paraId="29B7C5FB" w14:textId="77777777" w:rsidR="0036279C" w:rsidRPr="00F46716" w:rsidRDefault="002E15A0" w:rsidP="0036279C">
                            <w:pPr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1618270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uderbetrokkenheid </w:t>
                            </w:r>
                          </w:p>
                          <w:p w14:paraId="0A32E8A2" w14:textId="77777777" w:rsidR="0036279C" w:rsidRPr="00F46716" w:rsidRDefault="002E15A0" w:rsidP="0036279C">
                            <w:pPr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10011655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P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rofessionalisering</w:t>
                            </w:r>
                          </w:p>
                          <w:p w14:paraId="5E13360A" w14:textId="77777777" w:rsidR="0036279C" w:rsidRDefault="0036279C" w:rsidP="0036279C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20CF766" w14:textId="77777777" w:rsidR="0036279C" w:rsidRPr="008A0B46" w:rsidRDefault="0036279C" w:rsidP="0036279C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67BCEC2" w14:textId="77777777" w:rsidR="0036279C" w:rsidRDefault="0036279C" w:rsidP="003627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B301E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25.5pt;margin-top:223.3pt;width:126.1pt;height:20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" o:allowoverlap="f" filled="f" stroked="f">
                <o:lock v:ext="edit" aspectratio="t"/>
                <v:textbox>
                  <w:txbxContent>
                    <w:p w14:paraId="55DD40F1" w14:textId="77777777" w:rsidR="0036279C" w:rsidRPr="00F46716" w:rsidRDefault="0036279C" w:rsidP="0036279C">
                      <w:pPr>
                        <w:rPr>
                          <w:rFonts w:asciiTheme="majorHAnsi" w:hAnsiTheme="majorHAnsi"/>
                          <w:i/>
                          <w:sz w:val="36"/>
                          <w:szCs w:val="36"/>
                        </w:rPr>
                      </w:pPr>
                      <w:r w:rsidRPr="00F46716">
                        <w:rPr>
                          <w:rFonts w:asciiTheme="majorHAnsi" w:hAnsiTheme="majorHAnsi"/>
                          <w:i/>
                          <w:sz w:val="36"/>
                          <w:szCs w:val="36"/>
                        </w:rPr>
                        <w:t>Criteria</w:t>
                      </w:r>
                    </w:p>
                    <w:p w14:paraId="24113286" w14:textId="77777777" w:rsidR="0036279C" w:rsidRPr="00F46716" w:rsidRDefault="0036279C" w:rsidP="0036279C">
                      <w:pPr>
                        <w:tabs>
                          <w:tab w:val="left" w:pos="280"/>
                        </w:tabs>
                        <w:adjustRightInd w:val="0"/>
                        <w:textAlignment w:val="center"/>
                        <w:rPr>
                          <w:rFonts w:asciiTheme="majorHAnsi" w:hAnsiTheme="majorHAnsi" w:cs="Calibri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F46716">
                        <w:rPr>
                          <w:rFonts w:asciiTheme="majorHAnsi" w:hAnsiTheme="majorHAnsi" w:cs="Calibri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Sector </w:t>
                      </w:r>
                    </w:p>
                    <w:p w14:paraId="42CBF168" w14:textId="77777777" w:rsidR="0036279C" w:rsidRPr="00F46716" w:rsidRDefault="009F1BC5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7124680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vmbo</w:t>
                      </w:r>
                    </w:p>
                    <w:p w14:paraId="24F8FB80" w14:textId="77777777" w:rsidR="0036279C" w:rsidRPr="00F46716" w:rsidRDefault="009F1BC5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Segoe UI Symbol" w:eastAsia="MS Gothic" w:hAnsi="Segoe UI Symbol" w:cs="Segoe UI Symbol"/>
                            <w:color w:val="000000"/>
                            <w:sz w:val="16"/>
                            <w:szCs w:val="16"/>
                          </w:rPr>
                          <w:id w:val="-21441862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cs="Segoe UI Symbol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havo</w:t>
                      </w:r>
                    </w:p>
                    <w:p w14:paraId="7ED5135F" w14:textId="3D0DA307" w:rsidR="0036279C" w:rsidRPr="00F46716" w:rsidRDefault="009F1BC5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20640613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A0223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vwo</w:t>
                      </w:r>
                    </w:p>
                    <w:p w14:paraId="4F55145A" w14:textId="09E72DD3" w:rsidR="0036279C" w:rsidRPr="00F46716" w:rsidRDefault="009F1BC5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2086446585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80DA9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mbo </w:t>
                      </w:r>
                    </w:p>
                    <w:p w14:paraId="0DFAAFD1" w14:textId="0ADBDF07" w:rsidR="0036279C" w:rsidRPr="00F46716" w:rsidRDefault="009F1BC5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360316317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A0223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hbo</w:t>
                      </w:r>
                    </w:p>
                    <w:p w14:paraId="6537A6B6" w14:textId="77777777" w:rsidR="0036279C" w:rsidRPr="00F46716" w:rsidRDefault="0036279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 w:cs="Calibri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F46716">
                        <w:rPr>
                          <w:rFonts w:asciiTheme="majorHAnsi" w:hAnsiTheme="majorHAnsi" w:cs="Calibri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Thema(‘s) </w:t>
                      </w:r>
                    </w:p>
                    <w:p w14:paraId="23038064" w14:textId="6690CABD" w:rsidR="0036279C" w:rsidRPr="00F46716" w:rsidRDefault="009F1BC5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860198298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047C7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R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egelgeving en kaders</w:t>
                      </w:r>
                    </w:p>
                    <w:p w14:paraId="586141DC" w14:textId="3B1C9743" w:rsidR="0036279C" w:rsidRPr="00F46716" w:rsidRDefault="009F1BC5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866181002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047C7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V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isie, beleid en kwaliteit</w:t>
                      </w:r>
                    </w:p>
                    <w:p w14:paraId="26288458" w14:textId="07F8E491" w:rsidR="0036279C" w:rsidRPr="00F46716" w:rsidRDefault="009F1BC5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744530469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047C7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LOB-leeromgeving</w:t>
                      </w:r>
                    </w:p>
                    <w:p w14:paraId="7B69DB43" w14:textId="3FAE525E" w:rsidR="0036279C" w:rsidRPr="00F46716" w:rsidRDefault="009F1BC5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870604922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A0223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LOB-programma</w:t>
                      </w:r>
                    </w:p>
                    <w:p w14:paraId="270D9B7E" w14:textId="33F22080" w:rsidR="0036279C" w:rsidRPr="00F46716" w:rsidRDefault="009F1BC5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842586438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A0223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L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oopbaankeuze                          </w:t>
                      </w:r>
                    </w:p>
                    <w:p w14:paraId="5012F7E1" w14:textId="77777777" w:rsidR="0036279C" w:rsidRPr="00F46716" w:rsidRDefault="009F1BC5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13902551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L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oopbaangesprek</w:t>
                      </w:r>
                    </w:p>
                    <w:p w14:paraId="02BC5B0B" w14:textId="35A05F2E" w:rsidR="0036279C" w:rsidRPr="00F46716" w:rsidRDefault="009F1BC5" w:rsidP="0036279C">
                      <w:pPr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99647821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A0223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A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rbeidsmarktinformatie</w:t>
                      </w:r>
                    </w:p>
                    <w:p w14:paraId="0EFD627B" w14:textId="77777777" w:rsidR="0036279C" w:rsidRPr="00F46716" w:rsidRDefault="009F1BC5" w:rsidP="0036279C">
                      <w:pPr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4768376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LOB-documenten</w:t>
                      </w:r>
                    </w:p>
                    <w:p w14:paraId="29B7C5FB" w14:textId="77777777" w:rsidR="0036279C" w:rsidRPr="00F46716" w:rsidRDefault="009F1BC5" w:rsidP="0036279C">
                      <w:pPr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1618270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O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uderbetrokkenheid </w:t>
                      </w:r>
                    </w:p>
                    <w:p w14:paraId="0A32E8A2" w14:textId="77777777" w:rsidR="0036279C" w:rsidRPr="00F46716" w:rsidRDefault="009F1BC5" w:rsidP="0036279C">
                      <w:pPr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10011655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P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rofessionalisering</w:t>
                      </w:r>
                    </w:p>
                    <w:p w14:paraId="5E13360A" w14:textId="77777777" w:rsidR="0036279C" w:rsidRDefault="0036279C" w:rsidP="0036279C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220CF766" w14:textId="77777777" w:rsidR="0036279C" w:rsidRPr="008A0B46" w:rsidRDefault="0036279C" w:rsidP="0036279C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667BCEC2" w14:textId="77777777" w:rsidR="0036279C" w:rsidRDefault="0036279C" w:rsidP="0036279C"/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tbl>
      <w:tblPr>
        <w:tblpPr w:leftFromText="142" w:rightFromText="142" w:vertAnchor="text" w:horzAnchor="margin" w:tblpXSpec="right" w:tblpY="1"/>
        <w:tblW w:w="11340" w:type="dxa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0"/>
        <w:gridCol w:w="8670"/>
      </w:tblGrid>
      <w:tr w:rsidR="003F701B" w:rsidRPr="006E7A69" w14:paraId="22765374" w14:textId="77777777" w:rsidTr="00EC36D7">
        <w:tc>
          <w:tcPr>
            <w:tcW w:w="11340" w:type="dxa"/>
            <w:gridSpan w:val="2"/>
            <w:tcBorders>
              <w:top w:val="nil"/>
              <w:bottom w:val="nil"/>
            </w:tcBorders>
            <w:shd w:val="clear" w:color="D1C6FF" w:fill="DAE9E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B05C2" w14:textId="5B218B63" w:rsidR="00A1793F" w:rsidRPr="0012570A" w:rsidRDefault="007A0223" w:rsidP="003F701B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Calibri" w:hAnsi="Calibri"/>
                <w:b/>
                <w:sz w:val="56"/>
                <w:szCs w:val="56"/>
              </w:rPr>
            </w:pPr>
            <w:r>
              <w:rPr>
                <w:rFonts w:ascii="Calibri" w:hAnsi="Calibri"/>
                <w:b/>
                <w:sz w:val="56"/>
                <w:szCs w:val="56"/>
              </w:rPr>
              <w:t xml:space="preserve">Grenslandcollege </w:t>
            </w:r>
          </w:p>
          <w:p w14:paraId="1748B30E" w14:textId="30239996" w:rsidR="003F701B" w:rsidRPr="00322FD1" w:rsidRDefault="007A0223" w:rsidP="003F701B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Calibri" w:hAnsi="Calibri"/>
                <w:b/>
                <w:sz w:val="44"/>
                <w:szCs w:val="44"/>
              </w:rPr>
            </w:pPr>
            <w:r>
              <w:rPr>
                <w:rFonts w:ascii="Calibri" w:hAnsi="Calibri"/>
                <w:b/>
                <w:sz w:val="44"/>
                <w:szCs w:val="44"/>
              </w:rPr>
              <w:t>Grenzen verleggen en groeien!</w:t>
            </w:r>
          </w:p>
          <w:p w14:paraId="5B09CFD0" w14:textId="77777777" w:rsidR="003F701B" w:rsidRPr="006E7A69" w:rsidRDefault="003F701B" w:rsidP="003F701B">
            <w:pPr>
              <w:widowControl w:val="0"/>
              <w:autoSpaceDE w:val="0"/>
              <w:autoSpaceDN w:val="0"/>
              <w:adjustRightInd w:val="0"/>
              <w:ind w:left="170" w:right="113"/>
              <w:textAlignment w:val="center"/>
              <w:rPr>
                <w:rFonts w:ascii="Calibri" w:hAnsi="Calibri" w:cs="Calibri-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E7A69" w:rsidRPr="006E7A69" w14:paraId="560EE6CF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C4A68" w14:textId="77777777" w:rsidR="005001A6" w:rsidRPr="006E7A69" w:rsidRDefault="005001A6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auto" w:fill="auto"/>
          </w:tcPr>
          <w:p w14:paraId="456F3346" w14:textId="77777777" w:rsidR="006E7A69" w:rsidRPr="006E7A69" w:rsidRDefault="006E7A69" w:rsidP="008958A1">
            <w:pPr>
              <w:widowControl w:val="0"/>
              <w:autoSpaceDE w:val="0"/>
              <w:autoSpaceDN w:val="0"/>
              <w:adjustRightInd w:val="0"/>
              <w:spacing w:line="288" w:lineRule="auto"/>
              <w:ind w:left="170" w:right="113"/>
              <w:textAlignment w:val="center"/>
              <w:rPr>
                <w:rFonts w:ascii="Calibri" w:hAnsi="Calibri" w:cs="Calibri-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51F4" w:rsidRPr="006E7A69" w14:paraId="6CF55E97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D1C6FF" w:fill="95C1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98000" w14:textId="77777777" w:rsidR="00FF51F4" w:rsidRDefault="00FF51F4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  <w:r>
              <w:rPr>
                <w:rFonts w:cs="Calibri-Bold"/>
                <w:b/>
                <w:bCs/>
                <w:sz w:val="20"/>
                <w:szCs w:val="20"/>
              </w:rPr>
              <w:t xml:space="preserve">Wat maakt dit praktijkvoorbeeld </w:t>
            </w:r>
          </w:p>
          <w:p w14:paraId="2B702996" w14:textId="77777777" w:rsidR="00FF51F4" w:rsidRDefault="00FF51F4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  <w:r>
              <w:rPr>
                <w:rFonts w:cs="Calibri-Bold"/>
                <w:b/>
                <w:bCs/>
                <w:sz w:val="20"/>
                <w:szCs w:val="20"/>
              </w:rPr>
              <w:t>bijzonder?</w:t>
            </w:r>
          </w:p>
          <w:p w14:paraId="08F83211" w14:textId="77777777" w:rsidR="00FF51F4" w:rsidRDefault="00FF51F4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</w:p>
          <w:p w14:paraId="34A57019" w14:textId="77777777" w:rsidR="008A5542" w:rsidRPr="006E7A69" w:rsidRDefault="008A5542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D1C6FF" w:fill="DAE9E4"/>
          </w:tcPr>
          <w:p w14:paraId="67112C79" w14:textId="1C4699AF" w:rsidR="007A0223" w:rsidRDefault="007A0223" w:rsidP="007A0223">
            <w:pPr>
              <w:pStyle w:val="Default"/>
              <w:ind w:left="170"/>
              <w:rPr>
                <w:rFonts w:cs="Calibri-Bold"/>
                <w:bCs/>
                <w:sz w:val="20"/>
                <w:szCs w:val="20"/>
              </w:rPr>
            </w:pPr>
            <w:r w:rsidRPr="007A0223">
              <w:rPr>
                <w:rFonts w:cs="Calibri-Bold"/>
                <w:bCs/>
                <w:sz w:val="20"/>
                <w:szCs w:val="20"/>
              </w:rPr>
              <w:t xml:space="preserve">Het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Grensland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College is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D4364">
              <w:rPr>
                <w:rFonts w:cs="Calibri-Bold"/>
                <w:bCs/>
                <w:sz w:val="20"/>
                <w:szCs w:val="20"/>
              </w:rPr>
              <w:t>innoverend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initiatief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in Nederland</w:t>
            </w:r>
            <w:r w:rsidR="00037389">
              <w:rPr>
                <w:rFonts w:cs="Calibri-Bold"/>
                <w:bCs/>
                <w:sz w:val="20"/>
                <w:szCs w:val="20"/>
              </w:rPr>
              <w:t>!</w:t>
            </w:r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r w:rsidR="00037389">
              <w:rPr>
                <w:rFonts w:cs="Calibri-Bold"/>
                <w:bCs/>
                <w:sz w:val="20"/>
                <w:szCs w:val="20"/>
              </w:rPr>
              <w:t xml:space="preserve">                                                                  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Samen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met het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regionale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bedrijfsleven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wordt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vorm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aan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gegeven</w:t>
            </w:r>
            <w:proofErr w:type="spellEnd"/>
            <w:r w:rsidR="00B92385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B92385">
              <w:rPr>
                <w:rFonts w:cs="Calibri-Bold"/>
                <w:bCs/>
                <w:sz w:val="20"/>
                <w:szCs w:val="20"/>
              </w:rPr>
              <w:t>aan</w:t>
            </w:r>
            <w:proofErr w:type="spellEnd"/>
            <w:r w:rsidR="00B92385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B92385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="00B92385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B92385">
              <w:rPr>
                <w:rFonts w:cs="Calibri-Bold"/>
                <w:bCs/>
                <w:sz w:val="20"/>
                <w:szCs w:val="20"/>
              </w:rPr>
              <w:t>nieuw</w:t>
            </w:r>
            <w:proofErr w:type="spellEnd"/>
            <w:r w:rsidR="00B92385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B92385">
              <w:rPr>
                <w:rFonts w:cs="Calibri-Bold"/>
                <w:bCs/>
                <w:sz w:val="20"/>
                <w:szCs w:val="20"/>
              </w:rPr>
              <w:t>onderwijsconcept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, </w:t>
            </w:r>
            <w:r w:rsidR="00B92385">
              <w:rPr>
                <w:rFonts w:cs="Calibri-Bold"/>
                <w:bCs/>
                <w:sz w:val="20"/>
                <w:szCs w:val="20"/>
              </w:rPr>
              <w:t xml:space="preserve">met </w:t>
            </w:r>
            <w:proofErr w:type="spellStart"/>
            <w:r w:rsidR="00B92385">
              <w:rPr>
                <w:rFonts w:cs="Calibri-Bold"/>
                <w:bCs/>
                <w:sz w:val="20"/>
                <w:szCs w:val="20"/>
              </w:rPr>
              <w:t>als</w:t>
            </w:r>
            <w:proofErr w:type="spellEnd"/>
            <w:r w:rsidR="00B92385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B92385">
              <w:rPr>
                <w:rFonts w:cs="Calibri-Bold"/>
                <w:bCs/>
                <w:sz w:val="20"/>
                <w:szCs w:val="20"/>
              </w:rPr>
              <w:t>doel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snel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kunnen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schakelen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tussen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onderwijs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de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behoefte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op de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arbeidsmarkt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. Op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initiatief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van het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Graafschap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College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worden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samen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met de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Hogeschool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van Arnhem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Nijmegen (HAN)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Saxion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tweejarige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praktijkgerichte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hbo-opleidingen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, de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zogeheten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Associate degree (Ad) –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opleidingen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,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ontwikkeld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. De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opleidingen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worden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in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deeltijd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aangeboden</w:t>
            </w:r>
            <w:proofErr w:type="spellEnd"/>
            <w:r w:rsidR="00594D0F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594D0F">
              <w:rPr>
                <w:rFonts w:cs="Calibri-Bold"/>
                <w:bCs/>
                <w:sz w:val="20"/>
                <w:szCs w:val="20"/>
              </w:rPr>
              <w:t>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zijn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bedoeld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voor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Nederlandse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Duitse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afgestudeerde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mbo-studenten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werkenden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. </w:t>
            </w:r>
          </w:p>
          <w:p w14:paraId="48F2FB7B" w14:textId="783B76E5" w:rsidR="00980DA9" w:rsidRPr="00980DA9" w:rsidRDefault="00594D0F" w:rsidP="00980DA9">
            <w:pPr>
              <w:pStyle w:val="Default"/>
              <w:ind w:left="170"/>
              <w:rPr>
                <w:rFonts w:cs="Calibri-Bold"/>
                <w:bCs/>
                <w:sz w:val="20"/>
                <w:szCs w:val="20"/>
              </w:rPr>
            </w:pPr>
            <w:r>
              <w:rPr>
                <w:rFonts w:cs="Calibri-Bold"/>
                <w:bCs/>
                <w:sz w:val="20"/>
                <w:szCs w:val="20"/>
              </w:rPr>
              <w:t xml:space="preserve">Zo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worden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werknemers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staat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gesteld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0DA9" w:rsidRPr="00980DA9">
              <w:rPr>
                <w:rFonts w:cs="Calibri-Bold"/>
                <w:bCs/>
                <w:sz w:val="20"/>
                <w:szCs w:val="20"/>
              </w:rPr>
              <w:t>zich</w:t>
            </w:r>
            <w:proofErr w:type="spellEnd"/>
            <w:r w:rsidR="00980DA9"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0DA9" w:rsidRPr="00980DA9">
              <w:rPr>
                <w:rFonts w:cs="Calibri-Bold"/>
                <w:bCs/>
                <w:sz w:val="20"/>
                <w:szCs w:val="20"/>
              </w:rPr>
              <w:t>binnen</w:t>
            </w:r>
            <w:proofErr w:type="spellEnd"/>
            <w:r w:rsidR="00980DA9"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r>
              <w:rPr>
                <w:rFonts w:cs="Calibri-Bold"/>
                <w:bCs/>
                <w:sz w:val="20"/>
                <w:szCs w:val="20"/>
              </w:rPr>
              <w:t xml:space="preserve">twee </w:t>
            </w:r>
            <w:r w:rsidR="00980DA9"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0DA9" w:rsidRPr="00980DA9">
              <w:rPr>
                <w:rFonts w:cs="Calibri-Bold"/>
                <w:bCs/>
                <w:sz w:val="20"/>
                <w:szCs w:val="20"/>
              </w:rPr>
              <w:t>jaar</w:t>
            </w:r>
            <w:proofErr w:type="spellEnd"/>
            <w:r w:rsidR="00980DA9"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r w:rsidR="00B34677">
              <w:rPr>
                <w:rFonts w:cs="Calibri-Bold"/>
                <w:bCs/>
                <w:sz w:val="20"/>
                <w:szCs w:val="20"/>
              </w:rPr>
              <w:t xml:space="preserve">op </w:t>
            </w:r>
            <w:proofErr w:type="spellStart"/>
            <w:r w:rsidR="00B34677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="00B34677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0DA9" w:rsidRPr="00980DA9">
              <w:rPr>
                <w:rFonts w:cs="Calibri-Bold"/>
                <w:bCs/>
                <w:sz w:val="20"/>
                <w:szCs w:val="20"/>
              </w:rPr>
              <w:t>praktijkgericht</w:t>
            </w:r>
            <w:r w:rsidR="00B34677">
              <w:rPr>
                <w:rFonts w:cs="Calibri-Bold"/>
                <w:bCs/>
                <w:sz w:val="20"/>
                <w:szCs w:val="20"/>
              </w:rPr>
              <w:t>e</w:t>
            </w:r>
            <w:proofErr w:type="spellEnd"/>
            <w:r w:rsidR="00B34677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B34677">
              <w:rPr>
                <w:rFonts w:cs="Calibri-Bold"/>
                <w:bCs/>
                <w:sz w:val="20"/>
                <w:szCs w:val="20"/>
              </w:rPr>
              <w:t>manier</w:t>
            </w:r>
            <w:proofErr w:type="spellEnd"/>
            <w:r w:rsidR="00980DA9" w:rsidRPr="00980DA9">
              <w:rPr>
                <w:rFonts w:cs="Calibri-Bold"/>
                <w:bCs/>
                <w:sz w:val="20"/>
                <w:szCs w:val="20"/>
              </w:rPr>
              <w:t xml:space="preserve"> op, </w:t>
            </w:r>
            <w:proofErr w:type="spellStart"/>
            <w:r w:rsidR="00980DA9" w:rsidRPr="00980DA9">
              <w:rPr>
                <w:rFonts w:cs="Calibri-Bold"/>
                <w:bCs/>
                <w:sz w:val="20"/>
                <w:szCs w:val="20"/>
              </w:rPr>
              <w:t>bij</w:t>
            </w:r>
            <w:proofErr w:type="spellEnd"/>
            <w:r w:rsidR="00980DA9" w:rsidRPr="00980DA9">
              <w:rPr>
                <w:rFonts w:cs="Calibri-Bold"/>
                <w:bCs/>
                <w:sz w:val="20"/>
                <w:szCs w:val="20"/>
              </w:rPr>
              <w:t xml:space="preserve"> of om </w:t>
            </w:r>
            <w:proofErr w:type="spellStart"/>
            <w:r w:rsidR="00980DA9" w:rsidRPr="00980DA9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="00980DA9"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0DA9" w:rsidRPr="00980DA9">
              <w:rPr>
                <w:rFonts w:cs="Calibri-Bold"/>
                <w:bCs/>
                <w:sz w:val="20"/>
                <w:szCs w:val="20"/>
              </w:rPr>
              <w:t>scholen</w:t>
            </w:r>
            <w:proofErr w:type="spellEnd"/>
            <w:r w:rsidR="00980DA9" w:rsidRPr="00980DA9">
              <w:rPr>
                <w:rFonts w:cs="Calibri-Bold"/>
                <w:bCs/>
                <w:sz w:val="20"/>
                <w:szCs w:val="20"/>
              </w:rPr>
              <w:t xml:space="preserve"> op </w:t>
            </w:r>
            <w:proofErr w:type="spellStart"/>
            <w:r w:rsidR="00980DA9" w:rsidRPr="00980DA9">
              <w:rPr>
                <w:rFonts w:cs="Calibri-Bold"/>
                <w:bCs/>
                <w:sz w:val="20"/>
                <w:szCs w:val="20"/>
              </w:rPr>
              <w:t>hbo-niveau</w:t>
            </w:r>
            <w:proofErr w:type="spellEnd"/>
            <w:r w:rsidR="00B34677">
              <w:rPr>
                <w:rFonts w:cs="Calibri-Bold"/>
                <w:bCs/>
                <w:sz w:val="20"/>
                <w:szCs w:val="20"/>
              </w:rPr>
              <w:t xml:space="preserve">, </w:t>
            </w:r>
            <w:proofErr w:type="spellStart"/>
            <w:r w:rsidR="00B34677">
              <w:rPr>
                <w:rFonts w:cs="Calibri-Bold"/>
                <w:bCs/>
                <w:sz w:val="20"/>
                <w:szCs w:val="20"/>
              </w:rPr>
              <w:t>waardoor</w:t>
            </w:r>
            <w:proofErr w:type="spellEnd"/>
            <w:r w:rsidR="00B34677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B34677">
              <w:rPr>
                <w:rFonts w:cs="Calibri-Bold"/>
                <w:bCs/>
                <w:sz w:val="20"/>
                <w:szCs w:val="20"/>
              </w:rPr>
              <w:t>zij</w:t>
            </w:r>
            <w:proofErr w:type="spellEnd"/>
            <w:r w:rsidR="00B34677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0DA9" w:rsidRPr="00980DA9">
              <w:rPr>
                <w:rFonts w:cs="Calibri-Bold"/>
                <w:bCs/>
                <w:sz w:val="20"/>
                <w:szCs w:val="20"/>
              </w:rPr>
              <w:t>hun</w:t>
            </w:r>
            <w:proofErr w:type="spellEnd"/>
            <w:r w:rsidR="00980DA9"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0DA9" w:rsidRPr="00980DA9">
              <w:rPr>
                <w:rFonts w:cs="Calibri-Bold"/>
                <w:bCs/>
                <w:sz w:val="20"/>
                <w:szCs w:val="20"/>
              </w:rPr>
              <w:t>kansen</w:t>
            </w:r>
            <w:proofErr w:type="spellEnd"/>
            <w:r w:rsidR="00980DA9" w:rsidRPr="00980DA9">
              <w:rPr>
                <w:rFonts w:cs="Calibri-Bold"/>
                <w:bCs/>
                <w:sz w:val="20"/>
                <w:szCs w:val="20"/>
              </w:rPr>
              <w:t xml:space="preserve"> op de </w:t>
            </w:r>
            <w:proofErr w:type="spellStart"/>
            <w:r w:rsidR="00980DA9" w:rsidRPr="00980DA9">
              <w:rPr>
                <w:rFonts w:cs="Calibri-Bold"/>
                <w:bCs/>
                <w:sz w:val="20"/>
                <w:szCs w:val="20"/>
              </w:rPr>
              <w:t>arbeidsmarkt</w:t>
            </w:r>
            <w:proofErr w:type="spellEnd"/>
            <w:r w:rsidR="00980DA9"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0DA9" w:rsidRPr="00980DA9">
              <w:rPr>
                <w:rFonts w:cs="Calibri-Bold"/>
                <w:bCs/>
                <w:sz w:val="20"/>
                <w:szCs w:val="20"/>
              </w:rPr>
              <w:t>vergroten</w:t>
            </w:r>
            <w:proofErr w:type="spellEnd"/>
            <w:r w:rsidR="00980DA9" w:rsidRPr="00980DA9">
              <w:rPr>
                <w:rFonts w:cs="Calibri-Bold"/>
                <w:bCs/>
                <w:sz w:val="20"/>
                <w:szCs w:val="20"/>
              </w:rPr>
              <w:t>.</w:t>
            </w:r>
          </w:p>
          <w:p w14:paraId="545D05AF" w14:textId="23B58EB7" w:rsidR="00980DA9" w:rsidRDefault="00980DA9" w:rsidP="00980DA9">
            <w:pPr>
              <w:pStyle w:val="Default"/>
              <w:ind w:left="170"/>
              <w:rPr>
                <w:rFonts w:cs="Calibri-Bold"/>
                <w:bCs/>
                <w:sz w:val="20"/>
                <w:szCs w:val="20"/>
              </w:rPr>
            </w:pP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Mbo-studenten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kunnen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profiteren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van de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doorlopende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leerlijn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van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mbo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naar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hbo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doordat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ze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na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het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behalen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van de Associate degree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opleiding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ook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verkort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hbo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-bachelor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opleiding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kunnen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volgen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. De Associate degree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vormt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in die zin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tussenstation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of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springplank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van MBO4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naar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de Bachelors, maar is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tevens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sterke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startkwalificatie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voor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de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regionale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arbeidsmarkt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>.</w:t>
            </w:r>
          </w:p>
          <w:p w14:paraId="2D3EB3E9" w14:textId="154954B2" w:rsidR="00980DA9" w:rsidRDefault="007A0223" w:rsidP="00980DA9">
            <w:pPr>
              <w:pStyle w:val="Default"/>
              <w:ind w:left="170"/>
              <w:rPr>
                <w:rFonts w:cs="Calibri-Bold"/>
                <w:bCs/>
                <w:sz w:val="20"/>
                <w:szCs w:val="20"/>
              </w:rPr>
            </w:pP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Vestigingsplaats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is het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voormalige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raadhuis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van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Winterswijk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.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deel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van de lessen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wordt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vanuit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deze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centrale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plek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in de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grensregio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verzorgd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.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Daarnaast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vindt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onderwijs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in de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praktijk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plaats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.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denken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valt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aan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onderwijs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binnen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bedrijven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instellingen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, maar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ook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aan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locaties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als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innovatiecentrum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CIVON. Het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Grensland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College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zorgt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voor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hybride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leeromgeving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waar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theorie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praktijk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zoveel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mogelijk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met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elkaar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worden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verbonden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.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Niet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alleen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in de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uitvoering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,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ook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met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betrekking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tot de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onderwijsontwikkeling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geeft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het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Grensland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College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werkgevers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belangrijke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7A0223">
              <w:rPr>
                <w:rFonts w:cs="Calibri-Bold"/>
                <w:bCs/>
                <w:sz w:val="20"/>
                <w:szCs w:val="20"/>
              </w:rPr>
              <w:t>rol</w:t>
            </w:r>
            <w:proofErr w:type="spellEnd"/>
            <w:r w:rsidRPr="007A0223">
              <w:rPr>
                <w:rFonts w:cs="Calibri-Bold"/>
                <w:bCs/>
                <w:sz w:val="20"/>
                <w:szCs w:val="20"/>
              </w:rPr>
              <w:t>.</w:t>
            </w:r>
          </w:p>
          <w:p w14:paraId="0035578E" w14:textId="1D6C2509" w:rsidR="00980DA9" w:rsidRDefault="00980DA9" w:rsidP="00980DA9">
            <w:pPr>
              <w:pStyle w:val="Default"/>
              <w:ind w:left="170"/>
              <w:rPr>
                <w:rFonts w:cs="Calibri-Bold"/>
                <w:bCs/>
                <w:sz w:val="20"/>
                <w:szCs w:val="20"/>
              </w:rPr>
            </w:pPr>
            <w:r w:rsidRPr="00980DA9">
              <w:rPr>
                <w:rFonts w:cs="Calibri-Bold"/>
                <w:bCs/>
                <w:sz w:val="20"/>
                <w:szCs w:val="20"/>
              </w:rPr>
              <w:t xml:space="preserve">Het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Grensland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College is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primair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bedoeld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om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vanuit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goed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onderwijs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ervoor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zorgen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dat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werkgevers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in de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grensregio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in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hun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vacatures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kunnen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worden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voorzien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. In de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tweede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plaats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wil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het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Grensland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College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instelling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zijn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die de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demografische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ontwikkelingen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verzacht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door (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jong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) talent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aan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trekken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behouden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daardoor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bijdraagt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aan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het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innovatieve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klimaat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van de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regio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>!</w:t>
            </w:r>
          </w:p>
          <w:p w14:paraId="781B9A95" w14:textId="77777777" w:rsidR="00980DA9" w:rsidRDefault="00980DA9" w:rsidP="007A0223">
            <w:pPr>
              <w:pStyle w:val="Default"/>
              <w:ind w:left="170"/>
              <w:rPr>
                <w:rFonts w:cs="Calibri-Bold"/>
                <w:bCs/>
                <w:sz w:val="20"/>
                <w:szCs w:val="20"/>
              </w:rPr>
            </w:pPr>
          </w:p>
          <w:p w14:paraId="49CA3238" w14:textId="5EC76685" w:rsidR="00980DA9" w:rsidRPr="001D6D29" w:rsidRDefault="00980DA9" w:rsidP="002E15A0">
            <w:pPr>
              <w:pStyle w:val="Default"/>
              <w:ind w:left="170"/>
              <w:rPr>
                <w:rFonts w:cs="Calibri-Bold"/>
                <w:bCs/>
                <w:sz w:val="20"/>
                <w:szCs w:val="20"/>
              </w:rPr>
            </w:pPr>
            <w:proofErr w:type="spellStart"/>
            <w:r>
              <w:rPr>
                <w:rFonts w:cs="Calibri-Bold"/>
                <w:bCs/>
                <w:sz w:val="20"/>
                <w:szCs w:val="20"/>
              </w:rPr>
              <w:t>Thema’s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voor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verschillende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opleidingen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zijn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: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Techniek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&amp; Informatica, Bouw &amp;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Installatietechniek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, Zorg &amp;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Welzijn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, Argo/Groen,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Economie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&amp;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Dienstverlening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cross-overs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tussen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deze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verschillende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vakgebieden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>.</w:t>
            </w:r>
            <w:r w:rsidR="002E15A0">
              <w:rPr>
                <w:rFonts w:cs="Calibri-Bold"/>
                <w:bCs/>
                <w:sz w:val="20"/>
                <w:szCs w:val="20"/>
              </w:rPr>
              <w:t xml:space="preserve"> </w:t>
            </w:r>
            <w:r w:rsidRPr="00980DA9">
              <w:rPr>
                <w:rFonts w:cs="Calibri-Bold"/>
                <w:bCs/>
                <w:sz w:val="20"/>
                <w:szCs w:val="20"/>
              </w:rPr>
              <w:t xml:space="preserve">De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eerste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opleidingen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starten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in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september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2021. Het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doel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is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uit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groeien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naar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negen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opleidingen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in </w:t>
            </w:r>
            <w:proofErr w:type="spellStart"/>
            <w:r w:rsidRPr="00980DA9">
              <w:rPr>
                <w:rFonts w:cs="Calibri-Bold"/>
                <w:bCs/>
                <w:sz w:val="20"/>
                <w:szCs w:val="20"/>
              </w:rPr>
              <w:t>september</w:t>
            </w:r>
            <w:proofErr w:type="spellEnd"/>
            <w:r w:rsidRPr="00980DA9">
              <w:rPr>
                <w:rFonts w:cs="Calibri-Bold"/>
                <w:bCs/>
                <w:sz w:val="20"/>
                <w:szCs w:val="20"/>
              </w:rPr>
              <w:t xml:space="preserve"> 2024.</w:t>
            </w:r>
          </w:p>
        </w:tc>
      </w:tr>
      <w:tr w:rsidR="00EC36D7" w:rsidRPr="006E7A69" w14:paraId="1CF7A24F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AB54D" w14:textId="77777777" w:rsidR="00EC36D7" w:rsidRDefault="00EC36D7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auto" w:fill="auto"/>
          </w:tcPr>
          <w:p w14:paraId="134A1AED" w14:textId="77777777" w:rsidR="00EC36D7" w:rsidRPr="00EC36D7" w:rsidRDefault="00EC36D7" w:rsidP="00195216">
            <w:pPr>
              <w:pStyle w:val="Default"/>
              <w:ind w:left="170"/>
              <w:rPr>
                <w:rFonts w:cs="Calibri-Bold"/>
                <w:b/>
                <w:bCs/>
                <w:sz w:val="20"/>
                <w:szCs w:val="20"/>
                <w:lang w:val="nl-NL"/>
              </w:rPr>
            </w:pPr>
          </w:p>
        </w:tc>
      </w:tr>
      <w:tr w:rsidR="00FF51F4" w:rsidRPr="006E7A69" w14:paraId="35568C2C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D1C6FF" w:fill="95C1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A6A9E" w14:textId="77777777" w:rsidR="00FF51F4" w:rsidRDefault="00EC36D7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  <w:r>
              <w:rPr>
                <w:rFonts w:cs="Calibri-Bold"/>
                <w:b/>
                <w:bCs/>
                <w:sz w:val="20"/>
                <w:szCs w:val="20"/>
              </w:rPr>
              <w:t>Tips</w:t>
            </w:r>
          </w:p>
          <w:p w14:paraId="077918E7" w14:textId="77777777" w:rsidR="00FF51F4" w:rsidRDefault="00FF51F4" w:rsidP="00FF51F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  <w:p w14:paraId="4BBCFFCD" w14:textId="77777777" w:rsidR="00FF51F4" w:rsidRPr="006E7A69" w:rsidRDefault="00FF51F4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Calibri-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D1C6FF" w:fill="DAE9E4"/>
          </w:tcPr>
          <w:p w14:paraId="42FCDD43" w14:textId="7F2EFADF" w:rsidR="007A0223" w:rsidRDefault="007A0223" w:rsidP="00980DA9">
            <w:pPr>
              <w:widowControl w:val="0"/>
              <w:autoSpaceDE w:val="0"/>
              <w:autoSpaceDN w:val="0"/>
              <w:adjustRightInd w:val="0"/>
              <w:spacing w:line="288" w:lineRule="auto"/>
              <w:ind w:left="166"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91315B0" w14:textId="47536AC3" w:rsidR="001F1C88" w:rsidRDefault="007A0223" w:rsidP="003772A8">
            <w:pPr>
              <w:widowControl w:val="0"/>
              <w:autoSpaceDE w:val="0"/>
              <w:autoSpaceDN w:val="0"/>
              <w:adjustRightInd w:val="0"/>
              <w:spacing w:line="288" w:lineRule="auto"/>
              <w:ind w:left="166"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Het a</w:t>
            </w:r>
            <w:r w:rsidRPr="007A0223">
              <w:rPr>
                <w:rFonts w:ascii="Calibri" w:hAnsi="Calibri" w:cs="Calibri"/>
                <w:sz w:val="20"/>
                <w:szCs w:val="20"/>
              </w:rPr>
              <w:t>anbieden van gezamenlijk onderwijs van mbo- en hbo-instellingen vraagt om nauwe samenwerking en afstemming met het ministerie van OCW. Alle partijen moeten hier veel tijd investeren, voordat de opleidingen überhaupt van start kunnen gaan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="00980DA9">
              <w:rPr>
                <w:rFonts w:ascii="Calibri" w:hAnsi="Calibri" w:cs="Calibri"/>
                <w:sz w:val="20"/>
                <w:szCs w:val="20"/>
              </w:rPr>
              <w:t>Werk daarom behoefte gestuurd en betrek alle partijen in een zo vroeg mogelijk stadium, laat je niet afschrikken door wet- en regelgeving, maar zoek het gesprek met OCW.</w:t>
            </w:r>
          </w:p>
          <w:p w14:paraId="2CAE49EB" w14:textId="4EF62401" w:rsidR="0036279C" w:rsidRPr="003772A8" w:rsidRDefault="0036279C" w:rsidP="002E15A0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61206" w:rsidRPr="006E7A69" w14:paraId="22C85F7C" w14:textId="77777777" w:rsidTr="001D6D29">
        <w:tc>
          <w:tcPr>
            <w:tcW w:w="2670" w:type="dxa"/>
            <w:tcBorders>
              <w:top w:val="nil"/>
              <w:bottom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C389E" w14:textId="77777777" w:rsidR="00B61206" w:rsidRDefault="00B61206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auto" w:fill="auto"/>
          </w:tcPr>
          <w:p w14:paraId="0B24EDED" w14:textId="77777777" w:rsidR="00B61206" w:rsidRPr="001D6D29" w:rsidRDefault="00B61206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C36D7" w:rsidRPr="006E7A69" w14:paraId="005AB558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auto" w:fill="95C1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3EF56" w14:textId="77777777" w:rsidR="00EC36D7" w:rsidRPr="00EC36D7" w:rsidRDefault="00EC36D7" w:rsidP="00EC36D7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  <w:r>
              <w:rPr>
                <w:rFonts w:cs="Calibri-Bold"/>
                <w:b/>
                <w:bCs/>
                <w:sz w:val="20"/>
                <w:szCs w:val="20"/>
              </w:rPr>
              <w:t>Meer weten?</w:t>
            </w:r>
          </w:p>
          <w:p w14:paraId="3E01A789" w14:textId="77777777" w:rsidR="00EC36D7" w:rsidRPr="00EC36D7" w:rsidRDefault="00EC36D7" w:rsidP="00EC36D7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</w:p>
          <w:p w14:paraId="6084FED2" w14:textId="77777777" w:rsidR="00EC36D7" w:rsidRPr="00EC36D7" w:rsidRDefault="00EC36D7" w:rsidP="00EC36D7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D1C6FF" w:fill="DAE9E4"/>
          </w:tcPr>
          <w:p w14:paraId="16BA6A7C" w14:textId="77777777" w:rsidR="005569BE" w:rsidRDefault="005569BE" w:rsidP="007A0223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D545EA3" w14:textId="77777777" w:rsidR="00EC36D7" w:rsidRDefault="002E15A0" w:rsidP="007A0223">
            <w:pPr>
              <w:widowControl w:val="0"/>
              <w:autoSpaceDE w:val="0"/>
              <w:autoSpaceDN w:val="0"/>
              <w:adjustRightInd w:val="0"/>
              <w:spacing w:line="288" w:lineRule="auto"/>
              <w:ind w:left="170"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hyperlink r:id="rId12" w:history="1">
              <w:r w:rsidR="007A0223" w:rsidRPr="007A0223">
                <w:rPr>
                  <w:rStyle w:val="Hyperlink"/>
                  <w:rFonts w:ascii="Calibri" w:hAnsi="Calibri" w:cs="Calibri"/>
                  <w:sz w:val="20"/>
                  <w:szCs w:val="20"/>
                </w:rPr>
                <w:t>www.grenslandcollege.nl</w:t>
              </w:r>
            </w:hyperlink>
          </w:p>
          <w:p w14:paraId="2240C7A2" w14:textId="0C0345C9" w:rsidR="007A0223" w:rsidRDefault="002E15A0" w:rsidP="007A0223">
            <w:pPr>
              <w:widowControl w:val="0"/>
              <w:autoSpaceDE w:val="0"/>
              <w:autoSpaceDN w:val="0"/>
              <w:adjustRightInd w:val="0"/>
              <w:spacing w:line="288" w:lineRule="auto"/>
              <w:ind w:left="170"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hyperlink r:id="rId13" w:history="1">
              <w:r w:rsidR="007A0223" w:rsidRPr="00FA2C70">
                <w:rPr>
                  <w:rStyle w:val="Hyperlink"/>
                  <w:rFonts w:ascii="Calibri" w:hAnsi="Calibri" w:cs="Calibri"/>
                  <w:sz w:val="20"/>
                  <w:szCs w:val="20"/>
                </w:rPr>
                <w:t>https://www.linkedin.com/company/grensland-college</w:t>
              </w:r>
            </w:hyperlink>
          </w:p>
          <w:p w14:paraId="0A62837B" w14:textId="14E14C82" w:rsidR="007A0223" w:rsidRPr="001D6D29" w:rsidRDefault="007A0223" w:rsidP="007A0223">
            <w:pPr>
              <w:widowControl w:val="0"/>
              <w:autoSpaceDE w:val="0"/>
              <w:autoSpaceDN w:val="0"/>
              <w:adjustRightInd w:val="0"/>
              <w:spacing w:line="288" w:lineRule="auto"/>
              <w:ind w:left="170"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14BFE" w:rsidRPr="006E7A69" w14:paraId="1931F573" w14:textId="77777777" w:rsidTr="00E70A2C">
        <w:tc>
          <w:tcPr>
            <w:tcW w:w="2670" w:type="dxa"/>
            <w:tcBorders>
              <w:top w:val="nil"/>
              <w:bottom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B922A" w14:textId="77777777" w:rsidR="00514BFE" w:rsidRPr="006E7A69" w:rsidRDefault="00514BFE" w:rsidP="00514BFE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  <w:bookmarkStart w:id="0" w:name="_Hlk51070731"/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auto" w:fill="auto"/>
          </w:tcPr>
          <w:p w14:paraId="12531AA5" w14:textId="77777777" w:rsidR="00514BFE" w:rsidRPr="005E45CE" w:rsidRDefault="00514BFE" w:rsidP="00514BFE">
            <w:pPr>
              <w:widowControl w:val="0"/>
              <w:autoSpaceDE w:val="0"/>
              <w:autoSpaceDN w:val="0"/>
              <w:adjustRightInd w:val="0"/>
              <w:spacing w:line="288" w:lineRule="auto"/>
              <w:ind w:left="170" w:right="113"/>
              <w:textAlignment w:val="center"/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</w:pPr>
          </w:p>
        </w:tc>
      </w:tr>
      <w:bookmarkEnd w:id="0"/>
      <w:tr w:rsidR="00492392" w:rsidRPr="006E7A69" w14:paraId="3D874C4E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D1C6FF" w:fill="95C1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A1F786" w14:textId="77777777" w:rsidR="00492392" w:rsidRPr="006E7A69" w:rsidRDefault="00492392" w:rsidP="0049239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</w:t>
            </w:r>
            <w:r w:rsidRPr="004820CC">
              <w:rPr>
                <w:rFonts w:ascii="Calibri" w:hAnsi="Calibri"/>
                <w:b/>
                <w:sz w:val="20"/>
                <w:szCs w:val="20"/>
              </w:rPr>
              <w:t>ontactpersoon</w:t>
            </w: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D1C6FF" w:fill="DAE9E4"/>
          </w:tcPr>
          <w:p w14:paraId="04FDAA07" w14:textId="1474F90A" w:rsidR="00492392" w:rsidRDefault="007A0223" w:rsidP="00EC36D7">
            <w:pPr>
              <w:widowControl w:val="0"/>
              <w:autoSpaceDE w:val="0"/>
              <w:autoSpaceDN w:val="0"/>
              <w:adjustRightInd w:val="0"/>
              <w:spacing w:line="288" w:lineRule="auto"/>
              <w:ind w:left="170" w:right="113"/>
              <w:textAlignment w:val="center"/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</w:pPr>
            <w:r w:rsidRPr="007A0223"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  <w:t xml:space="preserve">Alexander van der Graaff, projectmanager Grensland College, </w:t>
            </w:r>
            <w:hyperlink r:id="rId14" w:history="1">
              <w:r w:rsidRPr="00FA2C70">
                <w:rPr>
                  <w:rStyle w:val="Hyperlink"/>
                  <w:rFonts w:ascii="Calibri" w:hAnsi="Calibri" w:cs="Calibri-Bold"/>
                  <w:bCs/>
                  <w:sz w:val="20"/>
                  <w:szCs w:val="20"/>
                </w:rPr>
                <w:t>a.vandergraaff@grenslandcollege.nl</w:t>
              </w:r>
            </w:hyperlink>
          </w:p>
          <w:p w14:paraId="5CA192BD" w14:textId="20A8C0EB" w:rsidR="007A0223" w:rsidRPr="005E45CE" w:rsidRDefault="007A0223" w:rsidP="00EC36D7">
            <w:pPr>
              <w:widowControl w:val="0"/>
              <w:autoSpaceDE w:val="0"/>
              <w:autoSpaceDN w:val="0"/>
              <w:adjustRightInd w:val="0"/>
              <w:spacing w:line="288" w:lineRule="auto"/>
              <w:ind w:left="170" w:right="113"/>
              <w:textAlignment w:val="center"/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</w:pPr>
          </w:p>
        </w:tc>
      </w:tr>
    </w:tbl>
    <w:p w14:paraId="7BC5358E" w14:textId="07F16D61" w:rsidR="00252842" w:rsidRDefault="00EC36D7" w:rsidP="001F1C88">
      <w:pPr>
        <w:widowControl w:val="0"/>
        <w:autoSpaceDE w:val="0"/>
        <w:autoSpaceDN w:val="0"/>
        <w:adjustRightInd w:val="0"/>
        <w:spacing w:line="288" w:lineRule="auto"/>
        <w:ind w:left="170" w:right="113"/>
        <w:textAlignment w:val="center"/>
        <w:rPr>
          <w:rFonts w:ascii="Calibri" w:hAnsi="Calibri" w:cs="Calibri"/>
          <w:sz w:val="16"/>
          <w:szCs w:val="16"/>
        </w:rPr>
      </w:pPr>
      <w:bookmarkStart w:id="1" w:name="_Hlk52979174"/>
      <w:r>
        <w:rPr>
          <w:rFonts w:ascii="Calibri" w:hAnsi="Calibri" w:cs="Calibri"/>
          <w:sz w:val="20"/>
          <w:szCs w:val="20"/>
        </w:rPr>
        <w:t xml:space="preserve">          </w:t>
      </w:r>
      <w:bookmarkEnd w:id="1"/>
    </w:p>
    <w:p w14:paraId="57A4771B" w14:textId="77777777" w:rsidR="003F15B5" w:rsidRDefault="003F15B5" w:rsidP="00A547FD">
      <w:pPr>
        <w:spacing w:line="252" w:lineRule="auto"/>
        <w:rPr>
          <w:rFonts w:ascii="Calibri" w:hAnsi="Calibri" w:cs="Calibri"/>
          <w:sz w:val="16"/>
          <w:szCs w:val="16"/>
        </w:rPr>
      </w:pPr>
    </w:p>
    <w:p w14:paraId="5B7A1DA6" w14:textId="77777777" w:rsidR="003F15B5" w:rsidRDefault="003F15B5" w:rsidP="00A547FD">
      <w:pPr>
        <w:spacing w:line="252" w:lineRule="auto"/>
        <w:rPr>
          <w:rFonts w:ascii="Calibri" w:hAnsi="Calibri" w:cs="Calibri"/>
          <w:sz w:val="16"/>
          <w:szCs w:val="16"/>
        </w:rPr>
      </w:pPr>
    </w:p>
    <w:p w14:paraId="76D05726" w14:textId="77777777" w:rsidR="003F15B5" w:rsidRDefault="003F15B5" w:rsidP="00A547FD">
      <w:pPr>
        <w:spacing w:line="252" w:lineRule="auto"/>
        <w:rPr>
          <w:rFonts w:ascii="Calibri" w:hAnsi="Calibri" w:cs="Calibri"/>
          <w:sz w:val="16"/>
          <w:szCs w:val="16"/>
        </w:rPr>
      </w:pPr>
    </w:p>
    <w:p w14:paraId="31AC3196" w14:textId="77777777" w:rsidR="003F15B5" w:rsidRDefault="003F15B5" w:rsidP="003F15B5">
      <w:pPr>
        <w:ind w:left="765" w:right="-9356"/>
        <w:rPr>
          <w:rFonts w:ascii="Calibri" w:hAnsi="Calibri"/>
          <w:i/>
          <w:sz w:val="36"/>
          <w:szCs w:val="36"/>
        </w:rPr>
      </w:pPr>
    </w:p>
    <w:p w14:paraId="35F706CF" w14:textId="77777777" w:rsidR="003F15B5" w:rsidRDefault="003F15B5" w:rsidP="003F15B5">
      <w:pPr>
        <w:ind w:left="765" w:right="-9356"/>
        <w:rPr>
          <w:rFonts w:ascii="Calibri" w:hAnsi="Calibri"/>
          <w:i/>
          <w:sz w:val="36"/>
          <w:szCs w:val="36"/>
        </w:rPr>
      </w:pPr>
    </w:p>
    <w:p w14:paraId="60CCF955" w14:textId="75222229" w:rsidR="007D2139" w:rsidRDefault="007D2139" w:rsidP="003F15B5">
      <w:pPr>
        <w:spacing w:line="252" w:lineRule="auto"/>
        <w:rPr>
          <w:rFonts w:ascii="Calibri" w:hAnsi="Calibri" w:cs="Calibri"/>
          <w:sz w:val="16"/>
          <w:szCs w:val="16"/>
        </w:rPr>
      </w:pPr>
    </w:p>
    <w:sectPr w:rsidR="007D2139" w:rsidSect="007C3DE2">
      <w:headerReference w:type="default" r:id="rId15"/>
      <w:footerReference w:type="even" r:id="rId16"/>
      <w:footerReference w:type="default" r:id="rId17"/>
      <w:headerReference w:type="first" r:id="rId18"/>
      <w:pgSz w:w="16840" w:h="11900" w:orient="landscape"/>
      <w:pgMar w:top="2126" w:right="539" w:bottom="425" w:left="1418" w:header="709" w:footer="709" w:gutter="0"/>
      <w:cols w:space="42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007F4" w14:textId="77777777" w:rsidR="009F1BC5" w:rsidRDefault="009F1BC5" w:rsidP="00367101">
      <w:r>
        <w:separator/>
      </w:r>
    </w:p>
  </w:endnote>
  <w:endnote w:type="continuationSeparator" w:id="0">
    <w:p w14:paraId="16259A56" w14:textId="77777777" w:rsidR="009F1BC5" w:rsidRDefault="009F1BC5" w:rsidP="00367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-Bold">
    <w:altName w:val="Times New Roman"/>
    <w:charset w:val="00"/>
    <w:family w:val="auto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D5155" w14:textId="77777777" w:rsidR="00CD73A2" w:rsidRDefault="00CD73A2" w:rsidP="00CF2D5D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605E11B" w14:textId="77777777" w:rsidR="00CD73A2" w:rsidRDefault="00CD73A2" w:rsidP="00CF2D5D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136DB" w14:textId="77777777" w:rsidR="00CD73A2" w:rsidRDefault="00CD73A2" w:rsidP="00CF2D5D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66D80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34225097" w14:textId="77777777" w:rsidR="00CD73A2" w:rsidRDefault="00CD73A2" w:rsidP="00CF2D5D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A0442E" w14:textId="77777777" w:rsidR="009F1BC5" w:rsidRDefault="009F1BC5" w:rsidP="00367101">
      <w:r>
        <w:separator/>
      </w:r>
    </w:p>
  </w:footnote>
  <w:footnote w:type="continuationSeparator" w:id="0">
    <w:p w14:paraId="50A61548" w14:textId="77777777" w:rsidR="009F1BC5" w:rsidRDefault="009F1BC5" w:rsidP="00367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01283" w14:textId="77777777" w:rsidR="00CD73A2" w:rsidRDefault="00CD73A2" w:rsidP="009D3F98">
    <w:pPr>
      <w:pStyle w:val="Koptekst"/>
      <w:tabs>
        <w:tab w:val="clear" w:pos="4536"/>
        <w:tab w:val="clear" w:pos="9072"/>
        <w:tab w:val="left" w:pos="3780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7A9BC9F4" wp14:editId="459F825D">
          <wp:simplePos x="0" y="0"/>
          <wp:positionH relativeFrom="column">
            <wp:posOffset>-914400</wp:posOffset>
          </wp:positionH>
          <wp:positionV relativeFrom="paragraph">
            <wp:posOffset>-471805</wp:posOffset>
          </wp:positionV>
          <wp:extent cx="10728000" cy="7583230"/>
          <wp:effectExtent l="0" t="0" r="0" b="11430"/>
          <wp:wrapNone/>
          <wp:docPr id="3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B023_v4 Word_0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8000" cy="758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51156" w14:textId="77777777" w:rsidR="00CD73A2" w:rsidRDefault="00CD73A2">
    <w:pPr>
      <w:pStyle w:val="Kopteks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358F2D8" wp14:editId="5668FFC4">
          <wp:simplePos x="0" y="0"/>
          <wp:positionH relativeFrom="column">
            <wp:posOffset>-914400</wp:posOffset>
          </wp:positionH>
          <wp:positionV relativeFrom="paragraph">
            <wp:posOffset>-471805</wp:posOffset>
          </wp:positionV>
          <wp:extent cx="10728000" cy="7584398"/>
          <wp:effectExtent l="0" t="0" r="0" b="1079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B023_v5 Word_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8000" cy="7584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E06FE1"/>
    <w:multiLevelType w:val="hybridMultilevel"/>
    <w:tmpl w:val="D07A81DE"/>
    <w:lvl w:ilvl="0" w:tplc="0413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60F01891"/>
    <w:multiLevelType w:val="hybridMultilevel"/>
    <w:tmpl w:val="4C9676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C80271"/>
    <w:multiLevelType w:val="hybridMultilevel"/>
    <w:tmpl w:val="A9E8A2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DBD"/>
    <w:rsid w:val="00003D6D"/>
    <w:rsid w:val="0001620F"/>
    <w:rsid w:val="00037389"/>
    <w:rsid w:val="000853BA"/>
    <w:rsid w:val="00094C91"/>
    <w:rsid w:val="000C413E"/>
    <w:rsid w:val="000D449F"/>
    <w:rsid w:val="000D5736"/>
    <w:rsid w:val="000F4ECC"/>
    <w:rsid w:val="0012570A"/>
    <w:rsid w:val="00126382"/>
    <w:rsid w:val="00136A5F"/>
    <w:rsid w:val="001505D4"/>
    <w:rsid w:val="00157C7A"/>
    <w:rsid w:val="00161721"/>
    <w:rsid w:val="00195216"/>
    <w:rsid w:val="0019590B"/>
    <w:rsid w:val="001D6D29"/>
    <w:rsid w:val="001F1C88"/>
    <w:rsid w:val="002106B8"/>
    <w:rsid w:val="00223751"/>
    <w:rsid w:val="00241D60"/>
    <w:rsid w:val="00252842"/>
    <w:rsid w:val="002638DE"/>
    <w:rsid w:val="002B6241"/>
    <w:rsid w:val="002C7D99"/>
    <w:rsid w:val="002E15A0"/>
    <w:rsid w:val="00322FD1"/>
    <w:rsid w:val="00347A93"/>
    <w:rsid w:val="0036088C"/>
    <w:rsid w:val="0036279C"/>
    <w:rsid w:val="00367101"/>
    <w:rsid w:val="003772A8"/>
    <w:rsid w:val="00383555"/>
    <w:rsid w:val="003B7496"/>
    <w:rsid w:val="003E252A"/>
    <w:rsid w:val="003F15B5"/>
    <w:rsid w:val="003F701B"/>
    <w:rsid w:val="00400D3F"/>
    <w:rsid w:val="00407F2B"/>
    <w:rsid w:val="0048585F"/>
    <w:rsid w:val="00492392"/>
    <w:rsid w:val="004D0134"/>
    <w:rsid w:val="004D61EB"/>
    <w:rsid w:val="005001A6"/>
    <w:rsid w:val="00514BFE"/>
    <w:rsid w:val="005256CC"/>
    <w:rsid w:val="00531CFE"/>
    <w:rsid w:val="005569BE"/>
    <w:rsid w:val="00564E0D"/>
    <w:rsid w:val="00583DCE"/>
    <w:rsid w:val="0058553B"/>
    <w:rsid w:val="00594218"/>
    <w:rsid w:val="00594D0F"/>
    <w:rsid w:val="005A1136"/>
    <w:rsid w:val="005B71A9"/>
    <w:rsid w:val="005C32C5"/>
    <w:rsid w:val="005D3570"/>
    <w:rsid w:val="005E45CE"/>
    <w:rsid w:val="005E602A"/>
    <w:rsid w:val="006665CF"/>
    <w:rsid w:val="006A5C59"/>
    <w:rsid w:val="006E7A69"/>
    <w:rsid w:val="006F7ED3"/>
    <w:rsid w:val="00715F37"/>
    <w:rsid w:val="0074483C"/>
    <w:rsid w:val="007676CB"/>
    <w:rsid w:val="007967C0"/>
    <w:rsid w:val="007A0223"/>
    <w:rsid w:val="007A7102"/>
    <w:rsid w:val="007C3DE2"/>
    <w:rsid w:val="007D138D"/>
    <w:rsid w:val="007D2139"/>
    <w:rsid w:val="008068CA"/>
    <w:rsid w:val="00851CBD"/>
    <w:rsid w:val="008926A5"/>
    <w:rsid w:val="008958A1"/>
    <w:rsid w:val="008A5542"/>
    <w:rsid w:val="008C0954"/>
    <w:rsid w:val="008D31CE"/>
    <w:rsid w:val="00962703"/>
    <w:rsid w:val="00966D80"/>
    <w:rsid w:val="009729E9"/>
    <w:rsid w:val="00980DA9"/>
    <w:rsid w:val="009B04BF"/>
    <w:rsid w:val="009B4F41"/>
    <w:rsid w:val="009C57E0"/>
    <w:rsid w:val="009D3F98"/>
    <w:rsid w:val="009D4364"/>
    <w:rsid w:val="009E16B1"/>
    <w:rsid w:val="009F1BC5"/>
    <w:rsid w:val="00A074E4"/>
    <w:rsid w:val="00A1793F"/>
    <w:rsid w:val="00A22A63"/>
    <w:rsid w:val="00A368B1"/>
    <w:rsid w:val="00A455ED"/>
    <w:rsid w:val="00A547FD"/>
    <w:rsid w:val="00A67304"/>
    <w:rsid w:val="00A931D3"/>
    <w:rsid w:val="00AD0EAB"/>
    <w:rsid w:val="00AD7081"/>
    <w:rsid w:val="00B045DC"/>
    <w:rsid w:val="00B30B08"/>
    <w:rsid w:val="00B34677"/>
    <w:rsid w:val="00B61206"/>
    <w:rsid w:val="00B70B74"/>
    <w:rsid w:val="00B92385"/>
    <w:rsid w:val="00BB4918"/>
    <w:rsid w:val="00BC5094"/>
    <w:rsid w:val="00C17500"/>
    <w:rsid w:val="00C54ED1"/>
    <w:rsid w:val="00C731C0"/>
    <w:rsid w:val="00C8060A"/>
    <w:rsid w:val="00C826FA"/>
    <w:rsid w:val="00C83A3E"/>
    <w:rsid w:val="00CD73A2"/>
    <w:rsid w:val="00CF2D5D"/>
    <w:rsid w:val="00D436FE"/>
    <w:rsid w:val="00D43782"/>
    <w:rsid w:val="00E64A76"/>
    <w:rsid w:val="00E67E6B"/>
    <w:rsid w:val="00E70A2C"/>
    <w:rsid w:val="00E81BCF"/>
    <w:rsid w:val="00EC36D7"/>
    <w:rsid w:val="00ED2FAC"/>
    <w:rsid w:val="00EF0DBD"/>
    <w:rsid w:val="00EF769C"/>
    <w:rsid w:val="00F047C7"/>
    <w:rsid w:val="00F15E61"/>
    <w:rsid w:val="00F31917"/>
    <w:rsid w:val="00F43B53"/>
    <w:rsid w:val="00F46716"/>
    <w:rsid w:val="00F469DC"/>
    <w:rsid w:val="00F658C1"/>
    <w:rsid w:val="00F76267"/>
    <w:rsid w:val="00FA1162"/>
    <w:rsid w:val="00FF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2115108"/>
  <w14:defaultImageDpi w14:val="300"/>
  <w15:docId w15:val="{64D9460F-017D-495D-86DD-8CA41462B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F51F4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6710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67101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36710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67101"/>
    <w:rPr>
      <w:lang w:val="nl-NL"/>
    </w:rPr>
  </w:style>
  <w:style w:type="table" w:styleId="Tabelraster">
    <w:name w:val="Table Grid"/>
    <w:basedOn w:val="Standaardtabel"/>
    <w:uiPriority w:val="59"/>
    <w:rsid w:val="00A22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alinea">
    <w:name w:val="[Basisalinea]"/>
    <w:basedOn w:val="Standaard"/>
    <w:uiPriority w:val="99"/>
    <w:rsid w:val="00A22A6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Times New Roman"/>
      <w:color w:val="000000"/>
    </w:rPr>
  </w:style>
  <w:style w:type="character" w:styleId="Paginanummer">
    <w:name w:val="page number"/>
    <w:basedOn w:val="Standaardalinea-lettertype"/>
    <w:uiPriority w:val="99"/>
    <w:semiHidden/>
    <w:unhideWhenUsed/>
    <w:rsid w:val="00EF769C"/>
  </w:style>
  <w:style w:type="paragraph" w:styleId="Ballontekst">
    <w:name w:val="Balloon Text"/>
    <w:basedOn w:val="Standaard"/>
    <w:link w:val="BallontekstChar"/>
    <w:uiPriority w:val="99"/>
    <w:semiHidden/>
    <w:unhideWhenUsed/>
    <w:rsid w:val="003F701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01B"/>
    <w:rPr>
      <w:rFonts w:ascii="Lucida Grande" w:hAnsi="Lucida Grande" w:cs="Lucida Grande"/>
      <w:sz w:val="18"/>
      <w:szCs w:val="18"/>
      <w:lang w:val="nl-NL"/>
    </w:rPr>
  </w:style>
  <w:style w:type="paragraph" w:customStyle="1" w:styleId="Default">
    <w:name w:val="Default"/>
    <w:rsid w:val="001D6D29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Lijstalinea">
    <w:name w:val="List Paragraph"/>
    <w:basedOn w:val="Standaard"/>
    <w:uiPriority w:val="34"/>
    <w:qFormat/>
    <w:rsid w:val="008068C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C5094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1620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1620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1620F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1620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1620F"/>
    <w:rPr>
      <w:b/>
      <w:bCs/>
      <w:sz w:val="20"/>
      <w:szCs w:val="20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A02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grensland-college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renslandcollege.n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.vandergraaff@grenslandcollege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jne\AppData\Local\Microsoft\Windows\INetCache\Content.Outlook\C8W3T859\PV%20Keuzecarrousel%20HZ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890969732794BA28EA5AE9F66C1C2" ma:contentTypeVersion="11" ma:contentTypeDescription="Een nieuw document maken." ma:contentTypeScope="" ma:versionID="09646c4bd0c75894fcd2cf98bffffde5">
  <xsd:schema xmlns:xsd="http://www.w3.org/2001/XMLSchema" xmlns:xs="http://www.w3.org/2001/XMLSchema" xmlns:p="http://schemas.microsoft.com/office/2006/metadata/properties" xmlns:ns3="c661e113-a73f-4ac1-b846-603f5e61922d" xmlns:ns4="4f749a49-9e93-4fac-9e77-db147108166b" targetNamespace="http://schemas.microsoft.com/office/2006/metadata/properties" ma:root="true" ma:fieldsID="163372880c3d16cab8043fd8950d35a4" ns3:_="" ns4:_="">
    <xsd:import namespace="c661e113-a73f-4ac1-b846-603f5e61922d"/>
    <xsd:import namespace="4f749a49-9e93-4fac-9e77-db147108166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1e113-a73f-4ac1-b846-603f5e6192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49a49-9e93-4fac-9e77-db147108166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477D61-BA93-49CB-9B53-216DDE4CF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61e113-a73f-4ac1-b846-603f5e61922d"/>
    <ds:schemaRef ds:uri="4f749a49-9e93-4fac-9e77-db1471081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C7B538-D9A3-4D19-9411-E75FDF69B3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89E6ED-0441-40AE-B292-A4C8609678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C76966-0E29-4DB3-B35D-E96A0A8487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PV Keuzecarrousel HZ</Template>
  <TotalTime>11</TotalTime>
  <Pages>2</Pages>
  <Words>527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Zabriski</Company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Heijne</dc:creator>
  <cp:keywords/>
  <dc:description/>
  <cp:lastModifiedBy>Annemieke Rebel</cp:lastModifiedBy>
  <cp:revision>10</cp:revision>
  <cp:lastPrinted>2020-10-20T11:10:00Z</cp:lastPrinted>
  <dcterms:created xsi:type="dcterms:W3CDTF">2020-10-20T10:56:00Z</dcterms:created>
  <dcterms:modified xsi:type="dcterms:W3CDTF">2020-11-02T12:26:00Z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0x010100E29890969732794BA28EA5AE9F66C1C2</vt:lpwstr>
  </property>
</Properties>
</file>