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9332" w14:textId="77777777" w:rsidR="003F15B5" w:rsidRPr="00962703" w:rsidRDefault="003F15B5" w:rsidP="003F15B5">
      <w:pPr>
        <w:spacing w:line="252" w:lineRule="auto"/>
        <w:ind w:firstLine="765"/>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7728" behindDoc="0" locked="0" layoutInCell="1" allowOverlap="1" wp14:anchorId="4C629957" wp14:editId="7DA170A6">
                <wp:simplePos x="0" y="0"/>
                <wp:positionH relativeFrom="column">
                  <wp:posOffset>379095</wp:posOffset>
                </wp:positionH>
                <wp:positionV relativeFrom="page">
                  <wp:posOffset>1279194</wp:posOffset>
                </wp:positionV>
                <wp:extent cx="1694815" cy="5288915"/>
                <wp:effectExtent l="0" t="0" r="0" b="6985"/>
                <wp:wrapSquare wrapText="bothSides"/>
                <wp:docPr id="1" name="Tekstvak 1"/>
                <wp:cNvGraphicFramePr/>
                <a:graphic xmlns:a="http://schemas.openxmlformats.org/drawingml/2006/main">
                  <a:graphicData uri="http://schemas.microsoft.com/office/word/2010/wordprocessingShape">
                    <wps:wsp>
                      <wps:cNvSpPr txBox="1"/>
                      <wps:spPr>
                        <a:xfrm>
                          <a:off x="0" y="0"/>
                          <a:ext cx="1694815" cy="5288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560BA5" w14:textId="77777777" w:rsidR="003F15B5" w:rsidRDefault="003F15B5" w:rsidP="003F15B5">
                            <w:pPr>
                              <w:ind w:right="-9356"/>
                              <w:rPr>
                                <w:rFonts w:ascii="Calibri" w:hAnsi="Calibri"/>
                                <w:i/>
                                <w:sz w:val="36"/>
                                <w:szCs w:val="36"/>
                              </w:rPr>
                            </w:pPr>
                            <w:r w:rsidRPr="007D138D">
                              <w:rPr>
                                <w:rFonts w:ascii="Calibri" w:hAnsi="Calibri"/>
                                <w:i/>
                                <w:sz w:val="36"/>
                                <w:szCs w:val="36"/>
                              </w:rPr>
                              <w:t>Criteria</w:t>
                            </w:r>
                          </w:p>
                          <w:p w14:paraId="01099CD3"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68D20312"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Fase van de opleiding</w:t>
                            </w:r>
                          </w:p>
                          <w:p w14:paraId="5BCCC120"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2013660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algemeen</w:t>
                            </w:r>
                          </w:p>
                          <w:p w14:paraId="5919CA08"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3060089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515836">
                              <w:rPr>
                                <w:rFonts w:ascii="Calibri" w:hAnsi="Calibri" w:cs="Calibri"/>
                                <w:sz w:val="16"/>
                                <w:szCs w:val="16"/>
                              </w:rPr>
                              <w:t xml:space="preserve"> 1</w:t>
                            </w:r>
                            <w:r w:rsidR="00515836" w:rsidRPr="00515836">
                              <w:rPr>
                                <w:rFonts w:ascii="Calibri" w:hAnsi="Calibri" w:cs="Calibri"/>
                                <w:sz w:val="16"/>
                                <w:szCs w:val="16"/>
                                <w:vertAlign w:val="superscript"/>
                              </w:rPr>
                              <w:t>ste</w:t>
                            </w:r>
                            <w:r w:rsidR="00515836">
                              <w:rPr>
                                <w:rFonts w:ascii="Calibri" w:hAnsi="Calibri" w:cs="Calibri"/>
                                <w:sz w:val="16"/>
                                <w:szCs w:val="16"/>
                              </w:rPr>
                              <w:t xml:space="preserve"> 100 dagen</w:t>
                            </w:r>
                          </w:p>
                          <w:p w14:paraId="4D6873D7" w14:textId="77777777" w:rsidR="003F15B5"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875878590"/>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profielkeuze</w:t>
                            </w:r>
                          </w:p>
                          <w:p w14:paraId="3B30DE44" w14:textId="77777777" w:rsidR="00515836"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969394800"/>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stage-/ BPV-keuze</w:t>
                            </w:r>
                          </w:p>
                          <w:p w14:paraId="5CCBA467" w14:textId="61428A35" w:rsidR="00515836"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9007759"/>
                                <w14:checkbox>
                                  <w14:checked w14:val="1"/>
                                  <w14:checkedState w14:val="2612" w14:font="MS Gothic"/>
                                  <w14:uncheckedState w14:val="2610" w14:font="MS Gothic"/>
                                </w14:checkbox>
                              </w:sdtPr>
                              <w:sdtEndPr/>
                              <w:sdtContent>
                                <w:r w:rsidR="006A47E0">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doorstromen</w:t>
                            </w:r>
                            <w:r w:rsidR="00515836">
                              <w:rPr>
                                <w:rFonts w:ascii="Calibri" w:hAnsi="Calibri" w:cs="Calibri"/>
                                <w:sz w:val="16"/>
                                <w:szCs w:val="16"/>
                              </w:rPr>
                              <w:t xml:space="preserve"> vervolgonderwijs</w:t>
                            </w:r>
                          </w:p>
                          <w:p w14:paraId="0B6EEB1F" w14:textId="77777777" w:rsidR="00515836"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408785"/>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 xml:space="preserve">doorstromen </w:t>
                            </w:r>
                            <w:r w:rsidR="00515836">
                              <w:rPr>
                                <w:rFonts w:ascii="Calibri" w:hAnsi="Calibri" w:cs="Calibri"/>
                                <w:sz w:val="16"/>
                                <w:szCs w:val="16"/>
                              </w:rPr>
                              <w:t>arbeidsmarkt</w:t>
                            </w:r>
                          </w:p>
                          <w:p w14:paraId="393EC6B9"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385A8578"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Loopbaancompetentie</w:t>
                            </w:r>
                          </w:p>
                          <w:p w14:paraId="03BF1368"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2865313"/>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kwaliteitenreflectie</w:t>
                            </w:r>
                          </w:p>
                          <w:p w14:paraId="545822D8"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6070963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motievenreflectie</w:t>
                            </w:r>
                          </w:p>
                          <w:p w14:paraId="543D9CCC" w14:textId="1F83CA08"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24323591"/>
                                <w14:checkbox>
                                  <w14:checked w14:val="1"/>
                                  <w14:checkedState w14:val="2612" w14:font="MS Gothic"/>
                                  <w14:uncheckedState w14:val="2610" w14:font="MS Gothic"/>
                                </w14:checkbox>
                              </w:sdtPr>
                              <w:sdtEndPr/>
                              <w:sdtContent>
                                <w:r w:rsidR="00790070">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werkexploratie</w:t>
                            </w:r>
                          </w:p>
                          <w:p w14:paraId="5AB52044"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23174882"/>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netwerken</w:t>
                            </w:r>
                          </w:p>
                          <w:p w14:paraId="71A3A897" w14:textId="163F00C3"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87260249"/>
                                <w14:checkbox>
                                  <w14:checked w14:val="1"/>
                                  <w14:checkedState w14:val="2612" w14:font="MS Gothic"/>
                                  <w14:uncheckedState w14:val="2610" w14:font="MS Gothic"/>
                                </w14:checkbox>
                              </w:sdtPr>
                              <w:sdtEndPr/>
                              <w:sdtContent>
                                <w:r w:rsidR="005F7ED1">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loopbaansturing</w:t>
                            </w:r>
                          </w:p>
                          <w:p w14:paraId="2E87AB88" w14:textId="77777777" w:rsidR="004913CA" w:rsidRPr="009E16B1" w:rsidRDefault="004913C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p>
                          <w:p w14:paraId="25CC51DB"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Betrokken partijen </w:t>
                            </w:r>
                          </w:p>
                          <w:p w14:paraId="2A6D030B"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85477301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ouders </w:t>
                            </w:r>
                          </w:p>
                          <w:p w14:paraId="331A9796"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30369427"/>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arbeidsmarkt</w:t>
                            </w:r>
                          </w:p>
                          <w:p w14:paraId="1E362020" w14:textId="77777777" w:rsidR="003F15B5"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6620272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alumni (afgestudeerde)</w:t>
                            </w:r>
                          </w:p>
                          <w:p w14:paraId="1D7B1BCE" w14:textId="77777777" w:rsidR="00515836"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0926947"/>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vervolgopleiding</w:t>
                            </w:r>
                          </w:p>
                          <w:p w14:paraId="16E67FCF"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23C1F71A"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Tijdsindicatie opdracht </w:t>
                            </w:r>
                          </w:p>
                          <w:p w14:paraId="63315E2F" w14:textId="7432289C"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57689276"/>
                                <w14:checkbox>
                                  <w14:checked w14:val="0"/>
                                  <w14:checkedState w14:val="2612" w14:font="MS Gothic"/>
                                  <w14:uncheckedState w14:val="2610" w14:font="MS Gothic"/>
                                </w14:checkbox>
                              </w:sdtPr>
                              <w:sdtEndPr/>
                              <w:sdtContent>
                                <w:r w:rsidR="00790070">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0-30 minuten</w:t>
                            </w:r>
                          </w:p>
                          <w:p w14:paraId="77F724AF" w14:textId="42BC08AF"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56096415"/>
                                <w14:checkbox>
                                  <w14:checked w14:val="1"/>
                                  <w14:checkedState w14:val="2612" w14:font="MS Gothic"/>
                                  <w14:uncheckedState w14:val="2610" w14:font="MS Gothic"/>
                                </w14:checkbox>
                              </w:sdtPr>
                              <w:sdtEndPr/>
                              <w:sdtContent>
                                <w:r w:rsidR="00790070">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30-60 minuten</w:t>
                            </w:r>
                          </w:p>
                          <w:p w14:paraId="5F475831"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07651010"/>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&gt; 60 minuten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29957" id="_x0000_t202" coordsize="21600,21600" o:spt="202" path="m,l,21600r21600,l21600,xe">
                <v:stroke joinstyle="miter"/>
                <v:path gradientshapeok="t" o:connecttype="rect"/>
              </v:shapetype>
              <v:shape id="Tekstvak 1" o:spid="_x0000_s1026" type="#_x0000_t202" style="position:absolute;left:0;text-align:left;margin-left:29.85pt;margin-top:100.7pt;width:133.45pt;height:4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" filled="f" stroked="f">
                <v:textbox>
                  <w:txbxContent>
                    <w:p w14:paraId="75560BA5" w14:textId="77777777" w:rsidR="003F15B5" w:rsidRDefault="003F15B5" w:rsidP="003F15B5">
                      <w:pPr>
                        <w:ind w:right="-9356"/>
                        <w:rPr>
                          <w:rFonts w:ascii="Calibri" w:hAnsi="Calibri"/>
                          <w:i/>
                          <w:sz w:val="36"/>
                          <w:szCs w:val="36"/>
                        </w:rPr>
                      </w:pPr>
                      <w:r w:rsidRPr="007D138D">
                        <w:rPr>
                          <w:rFonts w:ascii="Calibri" w:hAnsi="Calibri"/>
                          <w:i/>
                          <w:sz w:val="36"/>
                          <w:szCs w:val="36"/>
                        </w:rPr>
                        <w:t>Criteria</w:t>
                      </w:r>
                    </w:p>
                    <w:p w14:paraId="01099CD3"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68D20312"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Fase van de opleiding</w:t>
                      </w:r>
                    </w:p>
                    <w:p w14:paraId="5BCCC120"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2013660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algemeen</w:t>
                      </w:r>
                    </w:p>
                    <w:p w14:paraId="5919CA08"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3060089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515836">
                        <w:rPr>
                          <w:rFonts w:ascii="Calibri" w:hAnsi="Calibri" w:cs="Calibri"/>
                          <w:sz w:val="16"/>
                          <w:szCs w:val="16"/>
                        </w:rPr>
                        <w:t xml:space="preserve"> 1</w:t>
                      </w:r>
                      <w:r w:rsidR="00515836" w:rsidRPr="00515836">
                        <w:rPr>
                          <w:rFonts w:ascii="Calibri" w:hAnsi="Calibri" w:cs="Calibri"/>
                          <w:sz w:val="16"/>
                          <w:szCs w:val="16"/>
                          <w:vertAlign w:val="superscript"/>
                        </w:rPr>
                        <w:t>ste</w:t>
                      </w:r>
                      <w:r w:rsidR="00515836">
                        <w:rPr>
                          <w:rFonts w:ascii="Calibri" w:hAnsi="Calibri" w:cs="Calibri"/>
                          <w:sz w:val="16"/>
                          <w:szCs w:val="16"/>
                        </w:rPr>
                        <w:t xml:space="preserve"> 100 dagen</w:t>
                      </w:r>
                    </w:p>
                    <w:p w14:paraId="4D6873D7" w14:textId="77777777" w:rsidR="003F15B5"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875878590"/>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515836">
                        <w:rPr>
                          <w:rFonts w:ascii="Calibri" w:hAnsi="Calibri" w:cs="Calibri"/>
                          <w:sz w:val="16"/>
                          <w:szCs w:val="16"/>
                        </w:rPr>
                        <w:t>profielkeuze</w:t>
                      </w:r>
                    </w:p>
                    <w:p w14:paraId="3B30DE44" w14:textId="77777777" w:rsidR="00515836"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969394800"/>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stage-/ BPV-keuze</w:t>
                      </w:r>
                    </w:p>
                    <w:p w14:paraId="5CCBA467" w14:textId="61428A35" w:rsidR="00515836"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9007759"/>
                          <w14:checkbox>
                            <w14:checked w14:val="1"/>
                            <w14:checkedState w14:val="2612" w14:font="MS Gothic"/>
                            <w14:uncheckedState w14:val="2610" w14:font="MS Gothic"/>
                          </w14:checkbox>
                        </w:sdtPr>
                        <w:sdtEndPr/>
                        <w:sdtContent>
                          <w:r w:rsidR="006A47E0">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doorstromen</w:t>
                      </w:r>
                      <w:r w:rsidR="00515836">
                        <w:rPr>
                          <w:rFonts w:ascii="Calibri" w:hAnsi="Calibri" w:cs="Calibri"/>
                          <w:sz w:val="16"/>
                          <w:szCs w:val="16"/>
                        </w:rPr>
                        <w:t xml:space="preserve"> vervolgonderwijs</w:t>
                      </w:r>
                    </w:p>
                    <w:p w14:paraId="0B6EEB1F" w14:textId="77777777" w:rsidR="00515836"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408785"/>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w:t>
                      </w:r>
                      <w:r w:rsidR="002961A9">
                        <w:rPr>
                          <w:rFonts w:ascii="Calibri" w:hAnsi="Calibri" w:cs="Calibri"/>
                          <w:sz w:val="16"/>
                          <w:szCs w:val="16"/>
                        </w:rPr>
                        <w:t xml:space="preserve">doorstromen </w:t>
                      </w:r>
                      <w:r w:rsidR="00515836">
                        <w:rPr>
                          <w:rFonts w:ascii="Calibri" w:hAnsi="Calibri" w:cs="Calibri"/>
                          <w:sz w:val="16"/>
                          <w:szCs w:val="16"/>
                        </w:rPr>
                        <w:t>arbeidsmarkt</w:t>
                      </w:r>
                    </w:p>
                    <w:p w14:paraId="393EC6B9"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385A8578"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Loopbaancompetentie</w:t>
                      </w:r>
                    </w:p>
                    <w:p w14:paraId="03BF1368"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2865313"/>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kwaliteitenreflectie</w:t>
                      </w:r>
                    </w:p>
                    <w:p w14:paraId="545822D8"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6070963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motievenreflectie</w:t>
                      </w:r>
                    </w:p>
                    <w:p w14:paraId="543D9CCC" w14:textId="1F83CA08"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24323591"/>
                          <w14:checkbox>
                            <w14:checked w14:val="1"/>
                            <w14:checkedState w14:val="2612" w14:font="MS Gothic"/>
                            <w14:uncheckedState w14:val="2610" w14:font="MS Gothic"/>
                          </w14:checkbox>
                        </w:sdtPr>
                        <w:sdtEndPr/>
                        <w:sdtContent>
                          <w:r w:rsidR="00790070">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werkexploratie</w:t>
                      </w:r>
                    </w:p>
                    <w:p w14:paraId="5AB52044"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23174882"/>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netwerken</w:t>
                      </w:r>
                    </w:p>
                    <w:p w14:paraId="71A3A897" w14:textId="163F00C3"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87260249"/>
                          <w14:checkbox>
                            <w14:checked w14:val="1"/>
                            <w14:checkedState w14:val="2612" w14:font="MS Gothic"/>
                            <w14:uncheckedState w14:val="2610" w14:font="MS Gothic"/>
                          </w14:checkbox>
                        </w:sdtPr>
                        <w:sdtEndPr/>
                        <w:sdtContent>
                          <w:r w:rsidR="005F7ED1">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loopbaansturing</w:t>
                      </w:r>
                    </w:p>
                    <w:p w14:paraId="2E87AB88" w14:textId="77777777" w:rsidR="004913CA" w:rsidRPr="009E16B1" w:rsidRDefault="004913CA"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p>
                    <w:p w14:paraId="25CC51DB"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Betrokken partijen </w:t>
                      </w:r>
                    </w:p>
                    <w:p w14:paraId="2A6D030B"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85477301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ouders </w:t>
                      </w:r>
                    </w:p>
                    <w:p w14:paraId="331A9796"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30369427"/>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arbeidsmarkt</w:t>
                      </w:r>
                    </w:p>
                    <w:p w14:paraId="1E362020" w14:textId="77777777" w:rsidR="003F15B5"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6620272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alumni (afgestudeerde)</w:t>
                      </w:r>
                    </w:p>
                    <w:p w14:paraId="1D7B1BCE" w14:textId="77777777" w:rsidR="00515836"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0926947"/>
                          <w14:checkbox>
                            <w14:checked w14:val="0"/>
                            <w14:checkedState w14:val="2612" w14:font="MS Gothic"/>
                            <w14:uncheckedState w14:val="2610" w14:font="MS Gothic"/>
                          </w14:checkbox>
                        </w:sdtPr>
                        <w:sdtEndPr/>
                        <w:sdtContent>
                          <w:r w:rsidR="00515836">
                            <w:rPr>
                              <w:rFonts w:ascii="MS Gothic" w:eastAsia="MS Gothic" w:hAnsi="MS Gothic" w:cs="Calibri" w:hint="eastAsia"/>
                              <w:sz w:val="16"/>
                              <w:szCs w:val="16"/>
                            </w:rPr>
                            <w:t>☐</w:t>
                          </w:r>
                        </w:sdtContent>
                      </w:sdt>
                      <w:r w:rsidR="00515836">
                        <w:rPr>
                          <w:rFonts w:ascii="Calibri" w:hAnsi="Calibri" w:cs="Calibri"/>
                          <w:sz w:val="16"/>
                          <w:szCs w:val="16"/>
                        </w:rPr>
                        <w:t xml:space="preserve"> vervolgopleiding</w:t>
                      </w:r>
                    </w:p>
                    <w:p w14:paraId="16E67FCF" w14:textId="77777777" w:rsidR="004913CA" w:rsidRDefault="004913CA"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p>
                    <w:p w14:paraId="23C1F71A"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Tijdsindicatie opdracht </w:t>
                      </w:r>
                    </w:p>
                    <w:p w14:paraId="63315E2F" w14:textId="7432289C"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57689276"/>
                          <w14:checkbox>
                            <w14:checked w14:val="0"/>
                            <w14:checkedState w14:val="2612" w14:font="MS Gothic"/>
                            <w14:uncheckedState w14:val="2610" w14:font="MS Gothic"/>
                          </w14:checkbox>
                        </w:sdtPr>
                        <w:sdtEndPr/>
                        <w:sdtContent>
                          <w:r w:rsidR="00790070">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0-30 minuten</w:t>
                      </w:r>
                    </w:p>
                    <w:p w14:paraId="77F724AF" w14:textId="42BC08AF"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56096415"/>
                          <w14:checkbox>
                            <w14:checked w14:val="1"/>
                            <w14:checkedState w14:val="2612" w14:font="MS Gothic"/>
                            <w14:uncheckedState w14:val="2610" w14:font="MS Gothic"/>
                          </w14:checkbox>
                        </w:sdtPr>
                        <w:sdtEndPr/>
                        <w:sdtContent>
                          <w:r w:rsidR="00790070">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30-60 minuten</w:t>
                      </w:r>
                    </w:p>
                    <w:p w14:paraId="5F475831" w14:textId="77777777" w:rsidR="003F15B5" w:rsidRPr="009E16B1" w:rsidRDefault="009A610D"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07651010"/>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&gt; 60 minuten</w:t>
                      </w:r>
                    </w:p>
                  </w:txbxContent>
                </v:textbox>
                <w10:wrap type="square" anchory="page"/>
              </v:shape>
            </w:pict>
          </mc:Fallback>
        </mc:AlternateContent>
      </w:r>
    </w:p>
    <w:tbl>
      <w:tblPr>
        <w:tblpPr w:leftFromText="142" w:rightFromText="142" w:vertAnchor="text" w:horzAnchor="margin" w:tblpXSpec="right" w:tblpY="1"/>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6E7A69" w:rsidRPr="006E7A69" w14:paraId="2F3EDEA2" w14:textId="77777777" w:rsidTr="0007374C">
        <w:tc>
          <w:tcPr>
            <w:tcW w:w="2670" w:type="dxa"/>
            <w:shd w:val="clear" w:color="D1C6FF" w:fill="C1B1D0"/>
            <w:tcMar>
              <w:top w:w="80" w:type="dxa"/>
              <w:left w:w="80" w:type="dxa"/>
              <w:bottom w:w="80" w:type="dxa"/>
              <w:right w:w="80" w:type="dxa"/>
            </w:tcMar>
          </w:tcPr>
          <w:p w14:paraId="05D3E359" w14:textId="77777777" w:rsidR="006E7A69" w:rsidRPr="006E7A69" w:rsidRDefault="006E7A69" w:rsidP="002638DE">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Titel</w:t>
            </w:r>
          </w:p>
        </w:tc>
        <w:tc>
          <w:tcPr>
            <w:tcW w:w="8670" w:type="dxa"/>
            <w:shd w:val="clear" w:color="D1C6FF" w:fill="DFD6E8"/>
          </w:tcPr>
          <w:p w14:paraId="2CC57C50" w14:textId="00E2925D" w:rsidR="006E7A69" w:rsidRPr="006E7A69" w:rsidRDefault="003E5492" w:rsidP="00905AF7">
            <w:pPr>
              <w:widowControl w:val="0"/>
              <w:autoSpaceDE w:val="0"/>
              <w:autoSpaceDN w:val="0"/>
              <w:adjustRightInd w:val="0"/>
              <w:ind w:left="170" w:right="113"/>
              <w:textAlignment w:val="center"/>
              <w:rPr>
                <w:rFonts w:ascii="Calibri" w:hAnsi="Calibri" w:cs="Calibri-Bold"/>
                <w:b/>
                <w:bCs/>
                <w:color w:val="000000"/>
                <w:sz w:val="20"/>
                <w:szCs w:val="20"/>
              </w:rPr>
            </w:pPr>
            <w:r w:rsidRPr="004955DB">
              <w:rPr>
                <w:rFonts w:ascii="Calibri" w:hAnsi="Calibri" w:cs="Calibri-Bold"/>
                <w:b/>
                <w:bCs/>
                <w:color w:val="000000"/>
                <w:sz w:val="20"/>
                <w:szCs w:val="20"/>
              </w:rPr>
              <w:t>Al een keuze gemaakt?</w:t>
            </w:r>
          </w:p>
        </w:tc>
      </w:tr>
      <w:tr w:rsidR="006E7A69" w:rsidRPr="006E7A69" w14:paraId="0013468F" w14:textId="77777777" w:rsidTr="0007374C">
        <w:tc>
          <w:tcPr>
            <w:tcW w:w="2670" w:type="dxa"/>
            <w:tcBorders>
              <w:bottom w:val="nil"/>
            </w:tcBorders>
            <w:shd w:val="clear" w:color="D1C6FF" w:fill="C1B1D0"/>
            <w:tcMar>
              <w:top w:w="80" w:type="dxa"/>
              <w:left w:w="80" w:type="dxa"/>
              <w:bottom w:w="80" w:type="dxa"/>
              <w:right w:w="80" w:type="dxa"/>
            </w:tcMar>
          </w:tcPr>
          <w:p w14:paraId="19EFB0F7" w14:textId="77777777" w:rsidR="006E7A69" w:rsidRPr="006E7A69" w:rsidRDefault="006E7A69" w:rsidP="002638DE">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Doel</w:t>
            </w:r>
          </w:p>
        </w:tc>
        <w:tc>
          <w:tcPr>
            <w:tcW w:w="8670" w:type="dxa"/>
            <w:tcBorders>
              <w:bottom w:val="nil"/>
            </w:tcBorders>
            <w:shd w:val="clear" w:color="D1C6FF" w:fill="DFD6E8"/>
          </w:tcPr>
          <w:p w14:paraId="1B64AB7B" w14:textId="5BC837FA" w:rsidR="00CF19C9" w:rsidRPr="00296885" w:rsidRDefault="002B708D" w:rsidP="00B95BD4">
            <w:pPr>
              <w:widowControl w:val="0"/>
              <w:autoSpaceDE w:val="0"/>
              <w:autoSpaceDN w:val="0"/>
              <w:adjustRightInd w:val="0"/>
              <w:ind w:left="170" w:right="113"/>
              <w:textAlignment w:val="center"/>
              <w:rPr>
                <w:rFonts w:ascii="Calibri" w:hAnsi="Calibri" w:cs="Calibri"/>
                <w:sz w:val="20"/>
                <w:szCs w:val="20"/>
              </w:rPr>
            </w:pPr>
            <w:r w:rsidRPr="004955DB">
              <w:rPr>
                <w:rFonts w:ascii="Calibri" w:hAnsi="Calibri" w:cs="Calibri"/>
                <w:sz w:val="20"/>
                <w:szCs w:val="20"/>
              </w:rPr>
              <w:t xml:space="preserve">De jongeren </w:t>
            </w:r>
            <w:r w:rsidR="00F46699">
              <w:rPr>
                <w:rFonts w:ascii="Calibri" w:hAnsi="Calibri" w:cs="Calibri"/>
                <w:sz w:val="20"/>
                <w:szCs w:val="20"/>
              </w:rPr>
              <w:t xml:space="preserve">denken na over hun keuzeproces en </w:t>
            </w:r>
            <w:r w:rsidRPr="004955DB">
              <w:rPr>
                <w:rFonts w:ascii="Calibri" w:hAnsi="Calibri" w:cs="Calibri"/>
                <w:sz w:val="20"/>
                <w:szCs w:val="20"/>
              </w:rPr>
              <w:t>bespreken hoe</w:t>
            </w:r>
            <w:r w:rsidR="00AD46B0">
              <w:rPr>
                <w:rFonts w:ascii="Calibri" w:hAnsi="Calibri" w:cs="Calibri"/>
                <w:sz w:val="20"/>
                <w:szCs w:val="20"/>
              </w:rPr>
              <w:t xml:space="preserve"> </w:t>
            </w:r>
            <w:r w:rsidRPr="004955DB">
              <w:rPr>
                <w:rFonts w:ascii="Calibri" w:hAnsi="Calibri" w:cs="Calibri"/>
                <w:sz w:val="20"/>
                <w:szCs w:val="20"/>
              </w:rPr>
              <w:t>ver zij zijn in hun keuzeproces en of ze al weten wat ze na hun diplomering willen gaan doen.</w:t>
            </w:r>
          </w:p>
        </w:tc>
      </w:tr>
      <w:tr w:rsidR="0007374C" w:rsidRPr="006E7A69" w14:paraId="6FB725B6" w14:textId="77777777" w:rsidTr="0007374C">
        <w:trPr>
          <w:trHeight w:val="454"/>
        </w:trPr>
        <w:tc>
          <w:tcPr>
            <w:tcW w:w="2670" w:type="dxa"/>
            <w:tcBorders>
              <w:top w:val="nil"/>
              <w:bottom w:val="nil"/>
            </w:tcBorders>
            <w:tcMar>
              <w:top w:w="80" w:type="dxa"/>
              <w:left w:w="80" w:type="dxa"/>
              <w:bottom w:w="80" w:type="dxa"/>
              <w:right w:w="80" w:type="dxa"/>
            </w:tcMar>
            <w:vAlign w:val="bottom"/>
          </w:tcPr>
          <w:p w14:paraId="7E868A40" w14:textId="77777777" w:rsidR="0007374C" w:rsidRPr="006E7A69" w:rsidRDefault="0007374C" w:rsidP="0007374C">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VOORBEREIDING</w:t>
            </w:r>
          </w:p>
        </w:tc>
        <w:tc>
          <w:tcPr>
            <w:tcW w:w="8670" w:type="dxa"/>
            <w:tcBorders>
              <w:top w:val="nil"/>
              <w:bottom w:val="nil"/>
            </w:tcBorders>
            <w:vAlign w:val="bottom"/>
          </w:tcPr>
          <w:p w14:paraId="0A72C333" w14:textId="77777777" w:rsidR="0007374C" w:rsidRPr="00296885" w:rsidRDefault="0007374C" w:rsidP="00296885">
            <w:pPr>
              <w:widowControl w:val="0"/>
              <w:autoSpaceDE w:val="0"/>
              <w:autoSpaceDN w:val="0"/>
              <w:adjustRightInd w:val="0"/>
              <w:ind w:left="170" w:right="113"/>
              <w:textAlignment w:val="center"/>
              <w:rPr>
                <w:rFonts w:ascii="Calibri" w:hAnsi="Calibri" w:cs="Calibri"/>
                <w:sz w:val="20"/>
                <w:szCs w:val="20"/>
              </w:rPr>
            </w:pPr>
          </w:p>
        </w:tc>
      </w:tr>
      <w:tr w:rsidR="003B7739" w:rsidRPr="006E7A69" w14:paraId="525BD538" w14:textId="77777777" w:rsidTr="0007374C">
        <w:tc>
          <w:tcPr>
            <w:tcW w:w="2670" w:type="dxa"/>
            <w:tcBorders>
              <w:top w:val="nil"/>
              <w:bottom w:val="nil"/>
            </w:tcBorders>
            <w:shd w:val="clear" w:color="D1C6FF" w:fill="C1B1D0"/>
            <w:tcMar>
              <w:top w:w="80" w:type="dxa"/>
              <w:left w:w="80" w:type="dxa"/>
              <w:bottom w:w="80" w:type="dxa"/>
              <w:right w:w="80" w:type="dxa"/>
            </w:tcMar>
          </w:tcPr>
          <w:p w14:paraId="602E9B12" w14:textId="77777777" w:rsidR="003B7739" w:rsidRPr="006E7A69" w:rsidRDefault="003B7739" w:rsidP="003B7739">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Voorwerk</w:t>
            </w:r>
            <w:r>
              <w:rPr>
                <w:rFonts w:ascii="Calibri" w:hAnsi="Calibri" w:cs="Calibri-Bold"/>
                <w:b/>
                <w:bCs/>
                <w:color w:val="000000"/>
                <w:sz w:val="20"/>
                <w:szCs w:val="20"/>
              </w:rPr>
              <w:t xml:space="preserve"> door docent</w:t>
            </w:r>
          </w:p>
        </w:tc>
        <w:tc>
          <w:tcPr>
            <w:tcW w:w="8670" w:type="dxa"/>
            <w:tcBorders>
              <w:top w:val="nil"/>
              <w:bottom w:val="nil"/>
            </w:tcBorders>
            <w:shd w:val="clear" w:color="D1C6FF" w:fill="DFD6E8"/>
          </w:tcPr>
          <w:p w14:paraId="61853CC0" w14:textId="435860B4" w:rsidR="00F46699" w:rsidRPr="00F46699" w:rsidRDefault="00F46699" w:rsidP="003B7739">
            <w:pPr>
              <w:widowControl w:val="0"/>
              <w:autoSpaceDE w:val="0"/>
              <w:autoSpaceDN w:val="0"/>
              <w:adjustRightInd w:val="0"/>
              <w:ind w:left="170" w:right="113"/>
              <w:textAlignment w:val="center"/>
              <w:rPr>
                <w:rFonts w:asciiTheme="majorHAnsi" w:hAnsiTheme="majorHAnsi" w:cstheme="majorHAnsi"/>
                <w:bCs/>
                <w:color w:val="000000"/>
                <w:sz w:val="20"/>
                <w:szCs w:val="20"/>
              </w:rPr>
            </w:pPr>
            <w:r w:rsidRPr="00F46699">
              <w:rPr>
                <w:rFonts w:asciiTheme="majorHAnsi" w:hAnsiTheme="majorHAnsi" w:cstheme="majorHAnsi"/>
                <w:bCs/>
                <w:color w:val="000000"/>
                <w:sz w:val="20"/>
                <w:szCs w:val="20"/>
              </w:rPr>
              <w:t>De jongeren denken eerst na over de vragen op het werkblad</w:t>
            </w:r>
          </w:p>
          <w:p w14:paraId="5E9BEF6D" w14:textId="77777777" w:rsidR="00F46699" w:rsidRDefault="00F46699" w:rsidP="00F46699">
            <w:pPr>
              <w:pStyle w:val="Plattetekst"/>
              <w:tabs>
                <w:tab w:val="left" w:pos="165"/>
              </w:tabs>
              <w:spacing w:before="50" w:line="249" w:lineRule="auto"/>
              <w:ind w:left="165" w:right="1247"/>
              <w:rPr>
                <w:rFonts w:asciiTheme="majorHAnsi" w:hAnsiTheme="majorHAnsi" w:cstheme="majorHAnsi"/>
                <w:bCs/>
                <w:color w:val="000000"/>
              </w:rPr>
            </w:pPr>
            <w:r w:rsidRPr="00F46699">
              <w:rPr>
                <w:rFonts w:asciiTheme="majorHAnsi" w:hAnsiTheme="majorHAnsi" w:cstheme="majorHAnsi"/>
                <w:bCs/>
                <w:color w:val="000000"/>
              </w:rPr>
              <w:t xml:space="preserve">Zoeken </w:t>
            </w:r>
            <w:proofErr w:type="spellStart"/>
            <w:r w:rsidRPr="00F46699">
              <w:rPr>
                <w:rFonts w:asciiTheme="majorHAnsi" w:hAnsiTheme="majorHAnsi" w:cstheme="majorHAnsi"/>
                <w:bCs/>
                <w:color w:val="000000"/>
              </w:rPr>
              <w:t>evt</w:t>
            </w:r>
            <w:proofErr w:type="spellEnd"/>
            <w:r w:rsidRPr="00F46699">
              <w:rPr>
                <w:rFonts w:asciiTheme="majorHAnsi" w:hAnsiTheme="majorHAnsi" w:cstheme="majorHAnsi"/>
                <w:bCs/>
                <w:color w:val="000000"/>
              </w:rPr>
              <w:t xml:space="preserve"> de naam van de vervolgopleiding op</w:t>
            </w:r>
            <w:r>
              <w:rPr>
                <w:rFonts w:asciiTheme="majorHAnsi" w:hAnsiTheme="majorHAnsi" w:cstheme="majorHAnsi"/>
                <w:bCs/>
                <w:color w:val="000000"/>
              </w:rPr>
              <w:t>.</w:t>
            </w:r>
          </w:p>
          <w:p w14:paraId="05A8B10C" w14:textId="1F3D025D" w:rsidR="00F46699" w:rsidRPr="00882B6C" w:rsidRDefault="00F46699" w:rsidP="00F46699">
            <w:pPr>
              <w:pStyle w:val="Plattetekst"/>
              <w:tabs>
                <w:tab w:val="left" w:pos="165"/>
              </w:tabs>
              <w:spacing w:before="50" w:line="249" w:lineRule="auto"/>
              <w:ind w:left="165" w:right="1247"/>
            </w:pPr>
            <w:r w:rsidRPr="00F46699">
              <w:rPr>
                <w:rFonts w:asciiTheme="majorHAnsi" w:hAnsiTheme="majorHAnsi" w:cstheme="majorHAnsi"/>
                <w:bCs/>
                <w:color w:val="000000"/>
              </w:rPr>
              <w:t xml:space="preserve">Zoeken de baankansen op </w:t>
            </w:r>
            <w:r w:rsidRPr="00F46699">
              <w:rPr>
                <w:rFonts w:asciiTheme="majorHAnsi" w:hAnsiTheme="majorHAnsi" w:cstheme="majorHAnsi"/>
                <w:color w:val="231F20"/>
              </w:rPr>
              <w:t xml:space="preserve"> de website op</w:t>
            </w:r>
            <w:r>
              <w:rPr>
                <w:color w:val="231F20"/>
              </w:rPr>
              <w:t xml:space="preserve"> </w:t>
            </w:r>
            <w:r w:rsidRPr="00882B6C">
              <w:rPr>
                <w:color w:val="231F20"/>
              </w:rPr>
              <w:t xml:space="preserve"> </w:t>
            </w:r>
            <w:hyperlink r:id="rId11" w:history="1">
              <w:r w:rsidRPr="00882B6C">
                <w:rPr>
                  <w:rStyle w:val="Hyperlink"/>
                </w:rPr>
                <w:t>https://www.kiesmbo.nl/home</w:t>
              </w:r>
            </w:hyperlink>
          </w:p>
          <w:p w14:paraId="2192CB10" w14:textId="339CC9EA" w:rsidR="00F46699" w:rsidRDefault="00F46699" w:rsidP="003B7739">
            <w:pPr>
              <w:widowControl w:val="0"/>
              <w:autoSpaceDE w:val="0"/>
              <w:autoSpaceDN w:val="0"/>
              <w:adjustRightInd w:val="0"/>
              <w:ind w:left="170" w:right="113"/>
              <w:textAlignment w:val="center"/>
              <w:rPr>
                <w:rFonts w:ascii="Calibri" w:hAnsi="Calibri" w:cs="Calibri-Bold"/>
                <w:bCs/>
                <w:color w:val="000000"/>
                <w:sz w:val="20"/>
                <w:szCs w:val="20"/>
              </w:rPr>
            </w:pPr>
          </w:p>
          <w:p w14:paraId="76FFE75D" w14:textId="42177D13" w:rsidR="003B7739" w:rsidRPr="00296885" w:rsidRDefault="003B7739" w:rsidP="003B7739">
            <w:pPr>
              <w:widowControl w:val="0"/>
              <w:autoSpaceDE w:val="0"/>
              <w:autoSpaceDN w:val="0"/>
              <w:adjustRightInd w:val="0"/>
              <w:ind w:left="170" w:right="113"/>
              <w:textAlignment w:val="center"/>
              <w:rPr>
                <w:rFonts w:ascii="Calibri" w:hAnsi="Calibri" w:cs="Calibri-Bold"/>
                <w:bCs/>
                <w:color w:val="000000"/>
                <w:sz w:val="20"/>
                <w:szCs w:val="20"/>
              </w:rPr>
            </w:pPr>
            <w:r w:rsidRPr="004955DB">
              <w:rPr>
                <w:rFonts w:ascii="Calibri" w:hAnsi="Calibri" w:cs="Calibri-Bold"/>
                <w:bCs/>
                <w:color w:val="000000"/>
                <w:sz w:val="20"/>
                <w:szCs w:val="20"/>
              </w:rPr>
              <w:t xml:space="preserve">Zet </w:t>
            </w:r>
            <w:r w:rsidR="00F46699">
              <w:rPr>
                <w:rFonts w:ascii="Calibri" w:hAnsi="Calibri" w:cs="Calibri-Bold"/>
                <w:bCs/>
                <w:color w:val="000000"/>
                <w:sz w:val="20"/>
                <w:szCs w:val="20"/>
              </w:rPr>
              <w:t xml:space="preserve">voor het gesprek </w:t>
            </w:r>
            <w:r w:rsidRPr="004955DB">
              <w:rPr>
                <w:rFonts w:ascii="Calibri" w:hAnsi="Calibri" w:cs="Calibri-Bold"/>
                <w:bCs/>
                <w:color w:val="000000"/>
                <w:sz w:val="20"/>
                <w:szCs w:val="20"/>
              </w:rPr>
              <w:t>de stoelen zo in de ruimte dat iedereen elkaar kan zien. Zet eventueel de tafels aan de kant.</w:t>
            </w:r>
          </w:p>
        </w:tc>
      </w:tr>
      <w:tr w:rsidR="003B7739" w:rsidRPr="006E7A69" w14:paraId="6E2DDEB5" w14:textId="77777777" w:rsidTr="0007374C">
        <w:trPr>
          <w:trHeight w:val="454"/>
        </w:trPr>
        <w:tc>
          <w:tcPr>
            <w:tcW w:w="2670" w:type="dxa"/>
            <w:tcBorders>
              <w:top w:val="nil"/>
              <w:bottom w:val="nil"/>
            </w:tcBorders>
            <w:tcMar>
              <w:top w:w="80" w:type="dxa"/>
              <w:left w:w="80" w:type="dxa"/>
              <w:bottom w:w="80" w:type="dxa"/>
              <w:right w:w="80" w:type="dxa"/>
            </w:tcMar>
            <w:vAlign w:val="bottom"/>
          </w:tcPr>
          <w:p w14:paraId="280F97B1" w14:textId="77777777" w:rsidR="003B7739" w:rsidRDefault="003B7739" w:rsidP="003B7739">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UITVOERING</w:t>
            </w:r>
          </w:p>
        </w:tc>
        <w:tc>
          <w:tcPr>
            <w:tcW w:w="8670" w:type="dxa"/>
            <w:tcBorders>
              <w:top w:val="nil"/>
              <w:bottom w:val="nil"/>
            </w:tcBorders>
          </w:tcPr>
          <w:p w14:paraId="793B2CAD" w14:textId="77777777" w:rsidR="003B7739" w:rsidRPr="00296885" w:rsidRDefault="003B7739" w:rsidP="003B7739">
            <w:pPr>
              <w:widowControl w:val="0"/>
              <w:autoSpaceDE w:val="0"/>
              <w:autoSpaceDN w:val="0"/>
              <w:adjustRightInd w:val="0"/>
              <w:ind w:left="170" w:right="113"/>
              <w:textAlignment w:val="center"/>
              <w:rPr>
                <w:rFonts w:ascii="Calibri" w:hAnsi="Calibri" w:cs="Calibri"/>
                <w:sz w:val="20"/>
                <w:szCs w:val="20"/>
              </w:rPr>
            </w:pPr>
          </w:p>
        </w:tc>
      </w:tr>
      <w:tr w:rsidR="00384F0B" w:rsidRPr="006E7A69" w14:paraId="3401FEB6" w14:textId="77777777" w:rsidTr="0007374C">
        <w:tc>
          <w:tcPr>
            <w:tcW w:w="2670" w:type="dxa"/>
            <w:tcBorders>
              <w:top w:val="nil"/>
            </w:tcBorders>
            <w:shd w:val="clear" w:color="D1C6FF" w:fill="C1B1D0"/>
            <w:tcMar>
              <w:top w:w="80" w:type="dxa"/>
              <w:left w:w="80" w:type="dxa"/>
              <w:bottom w:w="80" w:type="dxa"/>
              <w:right w:w="80" w:type="dxa"/>
            </w:tcMar>
          </w:tcPr>
          <w:p w14:paraId="70C5BB50" w14:textId="77777777" w:rsidR="00384F0B" w:rsidRPr="006E7A69" w:rsidRDefault="00384F0B" w:rsidP="00384F0B">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Uitleg</w:t>
            </w:r>
            <w:r>
              <w:rPr>
                <w:rFonts w:ascii="Calibri" w:hAnsi="Calibri" w:cs="Calibri-Bold"/>
                <w:b/>
                <w:bCs/>
                <w:color w:val="000000"/>
                <w:sz w:val="20"/>
                <w:szCs w:val="20"/>
              </w:rPr>
              <w:t xml:space="preserve"> door docent</w:t>
            </w:r>
          </w:p>
        </w:tc>
        <w:tc>
          <w:tcPr>
            <w:tcW w:w="8670" w:type="dxa"/>
            <w:tcBorders>
              <w:top w:val="nil"/>
            </w:tcBorders>
            <w:shd w:val="clear" w:color="D1C6FF" w:fill="DFD6E8"/>
          </w:tcPr>
          <w:p w14:paraId="6CAFEC1D" w14:textId="526B69D9" w:rsidR="00384F0B" w:rsidRPr="00550B13" w:rsidRDefault="00384F0B" w:rsidP="00384F0B">
            <w:pPr>
              <w:widowControl w:val="0"/>
              <w:autoSpaceDE w:val="0"/>
              <w:autoSpaceDN w:val="0"/>
              <w:adjustRightInd w:val="0"/>
              <w:ind w:left="170" w:right="113"/>
              <w:textAlignment w:val="center"/>
              <w:rPr>
                <w:rFonts w:ascii="Calibri" w:hAnsi="Calibri" w:cs="Calibri-Bold"/>
                <w:bCs/>
                <w:i/>
                <w:color w:val="000000"/>
                <w:sz w:val="20"/>
                <w:szCs w:val="20"/>
              </w:rPr>
            </w:pPr>
            <w:r w:rsidRPr="004955DB">
              <w:rPr>
                <w:rFonts w:ascii="Calibri" w:hAnsi="Calibri" w:cs="Calibri-Bold"/>
                <w:bCs/>
                <w:i/>
                <w:color w:val="000000"/>
                <w:sz w:val="20"/>
                <w:szCs w:val="20"/>
              </w:rPr>
              <w:t>‘Sommigen van jullie hebben nu misschien al een duidelijk beeld bij wat ze gaan doen als ze van school af komen. Anderen zullen zich nog op meerdere mogelijkheden willen oriënteren. We gaan vandaag met elkaar bespreken hoever jullie al zijn in jullie keuzeproces. Het is belangrijk om te weten dat er in dit proces niet iets goed of iets slechts is. Het gaat erom dat we bespreken waar iedereen staat en wat er eventueel nog nodig is aan actie.’</w:t>
            </w:r>
            <w:r w:rsidR="00F46699">
              <w:rPr>
                <w:rFonts w:ascii="Calibri" w:hAnsi="Calibri" w:cs="Calibri-Bold"/>
                <w:bCs/>
                <w:i/>
                <w:color w:val="000000"/>
                <w:sz w:val="20"/>
                <w:szCs w:val="20"/>
              </w:rPr>
              <w:t xml:space="preserve">  Pak nu eerst de vragen op het werkblad erbij en denk daar even in stilte over na</w:t>
            </w:r>
          </w:p>
        </w:tc>
      </w:tr>
      <w:tr w:rsidR="00384F0B" w:rsidRPr="006E7A69" w14:paraId="12D49992" w14:textId="77777777" w:rsidTr="0007374C">
        <w:tc>
          <w:tcPr>
            <w:tcW w:w="2670" w:type="dxa"/>
            <w:shd w:val="clear" w:color="D1C6FF" w:fill="C1B1D0"/>
            <w:tcMar>
              <w:top w:w="80" w:type="dxa"/>
              <w:left w:w="80" w:type="dxa"/>
              <w:bottom w:w="80" w:type="dxa"/>
              <w:right w:w="80" w:type="dxa"/>
            </w:tcMar>
          </w:tcPr>
          <w:p w14:paraId="4B954E6E" w14:textId="77777777" w:rsidR="00384F0B" w:rsidRPr="000E139C" w:rsidRDefault="00384F0B" w:rsidP="00384F0B">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t>Ervaren</w:t>
            </w:r>
          </w:p>
        </w:tc>
        <w:tc>
          <w:tcPr>
            <w:tcW w:w="8670" w:type="dxa"/>
            <w:shd w:val="clear" w:color="D1C6FF" w:fill="DFD6E8"/>
          </w:tcPr>
          <w:p w14:paraId="39EEA249" w14:textId="1E91EA3E" w:rsidR="00384F0B" w:rsidRPr="00296885" w:rsidRDefault="00674B51" w:rsidP="00384F0B">
            <w:pPr>
              <w:widowControl w:val="0"/>
              <w:autoSpaceDE w:val="0"/>
              <w:autoSpaceDN w:val="0"/>
              <w:adjustRightInd w:val="0"/>
              <w:ind w:left="449" w:right="113" w:hanging="284"/>
              <w:textAlignment w:val="center"/>
              <w:rPr>
                <w:rFonts w:ascii="Calibri" w:hAnsi="Calibri" w:cs="Calibri"/>
                <w:sz w:val="20"/>
                <w:szCs w:val="20"/>
              </w:rPr>
            </w:pPr>
            <w:r>
              <w:rPr>
                <w:rFonts w:ascii="Calibri" w:hAnsi="Calibri" w:cs="Calibri"/>
                <w:sz w:val="20"/>
                <w:szCs w:val="20"/>
              </w:rPr>
              <w:t>-</w:t>
            </w:r>
          </w:p>
        </w:tc>
      </w:tr>
      <w:tr w:rsidR="000975A6" w:rsidRPr="006E7A69" w14:paraId="41A33433" w14:textId="77777777" w:rsidTr="0007374C">
        <w:tc>
          <w:tcPr>
            <w:tcW w:w="2670" w:type="dxa"/>
            <w:shd w:val="clear" w:color="D1C6FF" w:fill="C1B1D0"/>
            <w:tcMar>
              <w:top w:w="80" w:type="dxa"/>
              <w:left w:w="80" w:type="dxa"/>
              <w:bottom w:w="80" w:type="dxa"/>
              <w:right w:w="80" w:type="dxa"/>
            </w:tcMar>
          </w:tcPr>
          <w:p w14:paraId="011441B9" w14:textId="77777777" w:rsidR="000975A6" w:rsidRPr="006E7A69" w:rsidRDefault="000975A6" w:rsidP="000975A6">
            <w:pPr>
              <w:widowControl w:val="0"/>
              <w:autoSpaceDE w:val="0"/>
              <w:autoSpaceDN w:val="0"/>
              <w:adjustRightInd w:val="0"/>
              <w:spacing w:line="288" w:lineRule="auto"/>
              <w:textAlignment w:val="center"/>
              <w:rPr>
                <w:rFonts w:ascii="Calibri" w:hAnsi="Calibri" w:cs="Times New Roman"/>
                <w:b/>
                <w:color w:val="000000"/>
              </w:rPr>
            </w:pPr>
            <w:r>
              <w:rPr>
                <w:rFonts w:ascii="Calibri" w:hAnsi="Calibri" w:cs="Calibri-Bold"/>
                <w:b/>
                <w:bCs/>
                <w:color w:val="000000"/>
                <w:sz w:val="20"/>
                <w:szCs w:val="20"/>
              </w:rPr>
              <w:t>Reflecteren</w:t>
            </w:r>
          </w:p>
        </w:tc>
        <w:tc>
          <w:tcPr>
            <w:tcW w:w="8670" w:type="dxa"/>
            <w:shd w:val="clear" w:color="D1C6FF" w:fill="DFD6E8"/>
          </w:tcPr>
          <w:p w14:paraId="42065515" w14:textId="77777777" w:rsidR="00F46699" w:rsidRPr="00F46699" w:rsidRDefault="00F46699" w:rsidP="00F46699">
            <w:pPr>
              <w:widowControl w:val="0"/>
              <w:autoSpaceDE w:val="0"/>
              <w:autoSpaceDN w:val="0"/>
              <w:adjustRightInd w:val="0"/>
              <w:ind w:left="165" w:right="113"/>
              <w:textAlignment w:val="center"/>
              <w:rPr>
                <w:rFonts w:ascii="Calibri" w:hAnsi="Calibri" w:cs="Calibri"/>
                <w:b/>
                <w:bCs/>
                <w:sz w:val="20"/>
                <w:szCs w:val="20"/>
              </w:rPr>
            </w:pPr>
            <w:r w:rsidRPr="00F46699">
              <w:rPr>
                <w:rFonts w:ascii="Calibri" w:hAnsi="Calibri" w:cs="Calibri"/>
                <w:b/>
                <w:bCs/>
                <w:sz w:val="20"/>
                <w:szCs w:val="20"/>
              </w:rPr>
              <w:t>Uitvoeren</w:t>
            </w:r>
          </w:p>
          <w:p w14:paraId="2DDC31DF" w14:textId="77777777" w:rsidR="00F46699" w:rsidRPr="00F46699" w:rsidRDefault="00F46699" w:rsidP="00F46699">
            <w:pPr>
              <w:pStyle w:val="Lijstalinea"/>
              <w:widowControl w:val="0"/>
              <w:numPr>
                <w:ilvl w:val="0"/>
                <w:numId w:val="11"/>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 xml:space="preserve">Neem </w:t>
            </w:r>
            <w:r w:rsidR="000975A6" w:rsidRPr="00F46699">
              <w:rPr>
                <w:rFonts w:ascii="Calibri" w:hAnsi="Calibri" w:cs="Calibri"/>
                <w:sz w:val="20"/>
                <w:szCs w:val="20"/>
              </w:rPr>
              <w:t xml:space="preserve">met de jongeren onderstaande vragen </w:t>
            </w:r>
            <w:r w:rsidRPr="00F46699">
              <w:rPr>
                <w:rFonts w:ascii="Calibri" w:hAnsi="Calibri" w:cs="Calibri"/>
                <w:sz w:val="20"/>
                <w:szCs w:val="20"/>
              </w:rPr>
              <w:t xml:space="preserve">door zodat duidelijk is wat er bedoeld wordt. </w:t>
            </w:r>
          </w:p>
          <w:p w14:paraId="1A42A552" w14:textId="1FE0A3DE" w:rsidR="000975A6" w:rsidRDefault="00F46699" w:rsidP="00F46699">
            <w:pPr>
              <w:pStyle w:val="Lijstalinea"/>
              <w:widowControl w:val="0"/>
              <w:numPr>
                <w:ilvl w:val="0"/>
                <w:numId w:val="11"/>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 xml:space="preserve">Laat ze dan in stilte voor zichzelf een paar minuten nadenken </w:t>
            </w:r>
            <w:r w:rsidR="000975A6" w:rsidRPr="00F46699">
              <w:rPr>
                <w:rFonts w:ascii="Calibri" w:hAnsi="Calibri" w:cs="Calibri"/>
                <w:sz w:val="20"/>
                <w:szCs w:val="20"/>
              </w:rPr>
              <w:t>om erachter te komen waar ze staan o</w:t>
            </w:r>
            <w:r w:rsidRPr="00F46699">
              <w:rPr>
                <w:rFonts w:ascii="Calibri" w:hAnsi="Calibri" w:cs="Calibri"/>
                <w:sz w:val="20"/>
                <w:szCs w:val="20"/>
              </w:rPr>
              <w:t xml:space="preserve">p </w:t>
            </w:r>
            <w:r w:rsidR="000975A6" w:rsidRPr="00F46699">
              <w:rPr>
                <w:rFonts w:ascii="Calibri" w:hAnsi="Calibri" w:cs="Calibri"/>
                <w:sz w:val="20"/>
                <w:szCs w:val="20"/>
              </w:rPr>
              <w:t xml:space="preserve">dit moment. </w:t>
            </w:r>
          </w:p>
          <w:p w14:paraId="7EC63524" w14:textId="054D08AE" w:rsidR="00F46699" w:rsidRDefault="00F46699" w:rsidP="00F46699">
            <w:pPr>
              <w:pStyle w:val="Lijstalinea"/>
              <w:widowControl w:val="0"/>
              <w:numPr>
                <w:ilvl w:val="0"/>
                <w:numId w:val="11"/>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 xml:space="preserve">Laat zien waar ze de baankansen op </w:t>
            </w:r>
            <w:proofErr w:type="spellStart"/>
            <w:r>
              <w:rPr>
                <w:rFonts w:ascii="Calibri" w:hAnsi="Calibri" w:cs="Calibri"/>
                <w:sz w:val="20"/>
                <w:szCs w:val="20"/>
              </w:rPr>
              <w:t>Kiesmbo</w:t>
            </w:r>
            <w:proofErr w:type="spellEnd"/>
            <w:r>
              <w:rPr>
                <w:rFonts w:ascii="Calibri" w:hAnsi="Calibri" w:cs="Calibri"/>
                <w:sz w:val="20"/>
                <w:szCs w:val="20"/>
              </w:rPr>
              <w:t xml:space="preserve"> kunnen uitzoeken</w:t>
            </w:r>
          </w:p>
          <w:p w14:paraId="5F1AA3FA" w14:textId="77777777" w:rsidR="007B4794" w:rsidRDefault="007B4794" w:rsidP="00F46699">
            <w:pPr>
              <w:widowControl w:val="0"/>
              <w:autoSpaceDE w:val="0"/>
              <w:autoSpaceDN w:val="0"/>
              <w:adjustRightInd w:val="0"/>
              <w:ind w:left="360" w:right="113"/>
              <w:textAlignment w:val="center"/>
              <w:rPr>
                <w:rFonts w:ascii="Calibri" w:hAnsi="Calibri" w:cs="Calibri"/>
                <w:b/>
                <w:bCs/>
                <w:sz w:val="20"/>
                <w:szCs w:val="20"/>
              </w:rPr>
            </w:pPr>
          </w:p>
          <w:p w14:paraId="3A5AA3BB" w14:textId="300F897F" w:rsidR="00F46699" w:rsidRPr="00F46699" w:rsidRDefault="00F46699" w:rsidP="00F46699">
            <w:pPr>
              <w:widowControl w:val="0"/>
              <w:autoSpaceDE w:val="0"/>
              <w:autoSpaceDN w:val="0"/>
              <w:adjustRightInd w:val="0"/>
              <w:ind w:left="360" w:right="113"/>
              <w:textAlignment w:val="center"/>
              <w:rPr>
                <w:rFonts w:ascii="Calibri" w:hAnsi="Calibri" w:cs="Calibri"/>
                <w:b/>
                <w:bCs/>
                <w:sz w:val="20"/>
                <w:szCs w:val="20"/>
              </w:rPr>
            </w:pPr>
            <w:r w:rsidRPr="00F46699">
              <w:rPr>
                <w:rFonts w:ascii="Calibri" w:hAnsi="Calibri" w:cs="Calibri"/>
                <w:b/>
                <w:bCs/>
                <w:sz w:val="20"/>
                <w:szCs w:val="20"/>
              </w:rPr>
              <w:t>Vragen</w:t>
            </w:r>
          </w:p>
          <w:p w14:paraId="0348EB73" w14:textId="7752B0EE" w:rsidR="00F46699" w:rsidRPr="00F46699" w:rsidRDefault="00F46699" w:rsidP="00F46699">
            <w:pPr>
              <w:pStyle w:val="Lijstalinea"/>
              <w:widowControl w:val="0"/>
              <w:numPr>
                <w:ilvl w:val="0"/>
                <w:numId w:val="17"/>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Weet je al wat je wilt doen als je van school gaat?</w:t>
            </w:r>
          </w:p>
          <w:p w14:paraId="1F7D3B4C" w14:textId="77777777" w:rsidR="00F46699" w:rsidRPr="00F46699" w:rsidRDefault="00F46699" w:rsidP="00F46699">
            <w:pPr>
              <w:pStyle w:val="Lijstalinea"/>
              <w:widowControl w:val="0"/>
              <w:numPr>
                <w:ilvl w:val="0"/>
                <w:numId w:val="17"/>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lastRenderedPageBreak/>
              <w:t>Ga je straks een opleiding doen, werk zoeken of iets anders?</w:t>
            </w:r>
          </w:p>
          <w:p w14:paraId="2258A602" w14:textId="77777777" w:rsidR="00F46699" w:rsidRPr="00F46699" w:rsidRDefault="00F46699" w:rsidP="00F46699">
            <w:pPr>
              <w:pStyle w:val="Lijstalinea"/>
              <w:widowControl w:val="0"/>
              <w:autoSpaceDE w:val="0"/>
              <w:autoSpaceDN w:val="0"/>
              <w:adjustRightInd w:val="0"/>
              <w:ind w:left="1016" w:right="113" w:firstLine="207"/>
              <w:textAlignment w:val="center"/>
              <w:rPr>
                <w:rFonts w:ascii="Calibri" w:hAnsi="Calibri" w:cs="Calibri"/>
                <w:sz w:val="20"/>
                <w:szCs w:val="20"/>
              </w:rPr>
            </w:pPr>
          </w:p>
          <w:p w14:paraId="3DE56B93" w14:textId="77777777" w:rsidR="00F46699" w:rsidRPr="00F46699" w:rsidRDefault="00F46699" w:rsidP="00F46699">
            <w:pPr>
              <w:pStyle w:val="Lijstalinea"/>
              <w:widowControl w:val="0"/>
              <w:numPr>
                <w:ilvl w:val="0"/>
                <w:numId w:val="17"/>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Als je wilt gaan werken: in welke omgeving wil je gaan werken?</w:t>
            </w:r>
          </w:p>
          <w:p w14:paraId="255CBFDE" w14:textId="77777777" w:rsidR="00F46699" w:rsidRP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Als je gaat werken: hoe is de kans op een baan in de richting waarin je gaat werken?</w:t>
            </w:r>
          </w:p>
          <w:p w14:paraId="72397CD7" w14:textId="1899787F" w:rsid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 xml:space="preserve">Dit kun je vinden op  </w:t>
            </w:r>
            <w:hyperlink r:id="rId12" w:history="1">
              <w:r w:rsidRPr="00A22A6D">
                <w:rPr>
                  <w:rStyle w:val="Hyperlink"/>
                  <w:rFonts w:ascii="Calibri" w:hAnsi="Calibri" w:cs="Calibri"/>
                  <w:sz w:val="20"/>
                  <w:szCs w:val="20"/>
                </w:rPr>
                <w:t>https://www.kiesmbo.nl/home</w:t>
              </w:r>
            </w:hyperlink>
          </w:p>
          <w:p w14:paraId="4CA4EF96" w14:textId="77777777" w:rsidR="00F46699" w:rsidRPr="00F46699" w:rsidRDefault="00F46699" w:rsidP="00F46699">
            <w:pPr>
              <w:pStyle w:val="Lijstalinea"/>
              <w:widowControl w:val="0"/>
              <w:autoSpaceDE w:val="0"/>
              <w:autoSpaceDN w:val="0"/>
              <w:adjustRightInd w:val="0"/>
              <w:ind w:left="525" w:right="113" w:hanging="76"/>
              <w:textAlignment w:val="center"/>
              <w:rPr>
                <w:rFonts w:ascii="Calibri" w:hAnsi="Calibri" w:cs="Calibri"/>
                <w:sz w:val="20"/>
                <w:szCs w:val="20"/>
              </w:rPr>
            </w:pPr>
          </w:p>
          <w:p w14:paraId="2277321A" w14:textId="77777777" w:rsidR="00F46699" w:rsidRPr="00F46699" w:rsidRDefault="00F46699" w:rsidP="00F46699">
            <w:pPr>
              <w:pStyle w:val="Lijstalinea"/>
              <w:widowControl w:val="0"/>
              <w:autoSpaceDE w:val="0"/>
              <w:autoSpaceDN w:val="0"/>
              <w:adjustRightInd w:val="0"/>
              <w:ind w:left="525" w:right="113" w:hanging="76"/>
              <w:textAlignment w:val="center"/>
              <w:rPr>
                <w:rFonts w:ascii="Calibri" w:hAnsi="Calibri" w:cs="Calibri"/>
                <w:sz w:val="20"/>
                <w:szCs w:val="20"/>
              </w:rPr>
            </w:pPr>
          </w:p>
          <w:p w14:paraId="4801FE78" w14:textId="77777777" w:rsidR="00F46699" w:rsidRP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Als je een vervolgopleiding gaat doen: aan welke opleiding(en) denk je?</w:t>
            </w:r>
          </w:p>
          <w:p w14:paraId="0F8C27E0" w14:textId="77777777" w:rsidR="00F46699" w:rsidRP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Waar moet je goed in zijn om dit werk of deze opleiding te kunnen doen?</w:t>
            </w:r>
          </w:p>
          <w:p w14:paraId="0EE26D88" w14:textId="77777777" w:rsidR="00F46699" w:rsidRP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Hoe zijn de baankansen van het beroep waar je aan denkt?</w:t>
            </w:r>
          </w:p>
          <w:p w14:paraId="1F90B3E1" w14:textId="3E5D056C" w:rsid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 xml:space="preserve">Dit kun je vinden op  </w:t>
            </w:r>
            <w:hyperlink r:id="rId13" w:history="1">
              <w:r w:rsidRPr="00A22A6D">
                <w:rPr>
                  <w:rStyle w:val="Hyperlink"/>
                  <w:rFonts w:ascii="Calibri" w:hAnsi="Calibri" w:cs="Calibri"/>
                  <w:sz w:val="20"/>
                  <w:szCs w:val="20"/>
                </w:rPr>
                <w:t>https://www.kiesmbo.nl/home</w:t>
              </w:r>
            </w:hyperlink>
          </w:p>
          <w:p w14:paraId="757B0CF7" w14:textId="77777777" w:rsidR="00F46699" w:rsidRPr="00F46699" w:rsidRDefault="00F46699" w:rsidP="00F46699">
            <w:pPr>
              <w:pStyle w:val="Lijstalinea"/>
              <w:widowControl w:val="0"/>
              <w:autoSpaceDE w:val="0"/>
              <w:autoSpaceDN w:val="0"/>
              <w:adjustRightInd w:val="0"/>
              <w:ind w:left="525" w:right="113" w:hanging="76"/>
              <w:textAlignment w:val="center"/>
              <w:rPr>
                <w:rFonts w:ascii="Calibri" w:hAnsi="Calibri" w:cs="Calibri"/>
                <w:sz w:val="20"/>
                <w:szCs w:val="20"/>
              </w:rPr>
            </w:pPr>
          </w:p>
          <w:p w14:paraId="0D517E6E" w14:textId="77777777" w:rsidR="00F46699" w:rsidRPr="00F46699" w:rsidRDefault="00F46699" w:rsidP="00F46699">
            <w:pPr>
              <w:pStyle w:val="Lijstalinea"/>
              <w:widowControl w:val="0"/>
              <w:autoSpaceDE w:val="0"/>
              <w:autoSpaceDN w:val="0"/>
              <w:adjustRightInd w:val="0"/>
              <w:ind w:left="525" w:right="113" w:hanging="76"/>
              <w:textAlignment w:val="center"/>
              <w:rPr>
                <w:rFonts w:ascii="Calibri" w:hAnsi="Calibri" w:cs="Calibri"/>
                <w:sz w:val="20"/>
                <w:szCs w:val="20"/>
              </w:rPr>
            </w:pPr>
          </w:p>
          <w:p w14:paraId="0A6C0493" w14:textId="77777777" w:rsidR="00F46699" w:rsidRP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Welke twijfels heb je nog?</w:t>
            </w:r>
          </w:p>
          <w:p w14:paraId="2F4EBE72" w14:textId="77777777" w:rsidR="00F46699" w:rsidRDefault="00F46699" w:rsidP="00F46699">
            <w:pPr>
              <w:pStyle w:val="Lijstalinea"/>
              <w:widowControl w:val="0"/>
              <w:numPr>
                <w:ilvl w:val="0"/>
                <w:numId w:val="15"/>
              </w:numPr>
              <w:autoSpaceDE w:val="0"/>
              <w:autoSpaceDN w:val="0"/>
              <w:adjustRightInd w:val="0"/>
              <w:ind w:right="113"/>
              <w:textAlignment w:val="center"/>
              <w:rPr>
                <w:rFonts w:ascii="Calibri" w:hAnsi="Calibri" w:cs="Calibri"/>
                <w:sz w:val="20"/>
                <w:szCs w:val="20"/>
              </w:rPr>
            </w:pPr>
            <w:r w:rsidRPr="00F46699">
              <w:rPr>
                <w:rFonts w:ascii="Calibri" w:hAnsi="Calibri" w:cs="Calibri"/>
                <w:sz w:val="20"/>
                <w:szCs w:val="20"/>
              </w:rPr>
              <w:t>Wat wil je nog verder uitzoeken</w:t>
            </w:r>
          </w:p>
          <w:p w14:paraId="0129F4DB" w14:textId="7AECFA6B" w:rsidR="0043377A" w:rsidRPr="00F46699" w:rsidRDefault="0043377A" w:rsidP="00F46699">
            <w:pPr>
              <w:widowControl w:val="0"/>
              <w:autoSpaceDE w:val="0"/>
              <w:autoSpaceDN w:val="0"/>
              <w:adjustRightInd w:val="0"/>
              <w:ind w:left="449" w:right="113" w:hanging="284"/>
              <w:textAlignment w:val="center"/>
              <w:rPr>
                <w:rFonts w:ascii="Calibri" w:hAnsi="Calibri" w:cs="Calibri"/>
                <w:sz w:val="20"/>
                <w:szCs w:val="20"/>
              </w:rPr>
            </w:pPr>
          </w:p>
        </w:tc>
      </w:tr>
      <w:tr w:rsidR="000975A6" w:rsidRPr="006E7A69" w14:paraId="409974AE" w14:textId="77777777" w:rsidTr="00292EFA">
        <w:trPr>
          <w:trHeight w:val="211"/>
        </w:trPr>
        <w:tc>
          <w:tcPr>
            <w:tcW w:w="2670" w:type="dxa"/>
            <w:tcBorders>
              <w:bottom w:val="nil"/>
            </w:tcBorders>
            <w:shd w:val="clear" w:color="D1C6FF" w:fill="C1B1D0"/>
            <w:tcMar>
              <w:top w:w="80" w:type="dxa"/>
              <w:left w:w="80" w:type="dxa"/>
              <w:bottom w:w="80" w:type="dxa"/>
              <w:right w:w="80" w:type="dxa"/>
            </w:tcMar>
          </w:tcPr>
          <w:p w14:paraId="683D17A9" w14:textId="77777777" w:rsidR="000975A6" w:rsidRPr="00292EFA" w:rsidRDefault="000975A6" w:rsidP="000975A6">
            <w:pPr>
              <w:widowControl w:val="0"/>
              <w:autoSpaceDE w:val="0"/>
              <w:autoSpaceDN w:val="0"/>
              <w:adjustRightInd w:val="0"/>
              <w:spacing w:line="288" w:lineRule="auto"/>
              <w:textAlignment w:val="center"/>
              <w:rPr>
                <w:rFonts w:ascii="Calibri" w:hAnsi="Calibri" w:cs="Calibri-Bold"/>
                <w:b/>
                <w:bCs/>
                <w:color w:val="000000"/>
                <w:sz w:val="20"/>
                <w:szCs w:val="20"/>
              </w:rPr>
            </w:pPr>
            <w:r w:rsidRPr="006E7A69">
              <w:rPr>
                <w:rFonts w:ascii="Calibri" w:hAnsi="Calibri" w:cs="Calibri-Bold"/>
                <w:b/>
                <w:bCs/>
                <w:color w:val="000000"/>
                <w:sz w:val="20"/>
                <w:szCs w:val="20"/>
              </w:rPr>
              <w:lastRenderedPageBreak/>
              <w:t>Nabespreken van de activiteit</w:t>
            </w:r>
          </w:p>
        </w:tc>
        <w:tc>
          <w:tcPr>
            <w:tcW w:w="8670" w:type="dxa"/>
            <w:tcBorders>
              <w:bottom w:val="nil"/>
            </w:tcBorders>
            <w:shd w:val="clear" w:color="D1C6FF" w:fill="DFD6E8"/>
          </w:tcPr>
          <w:p w14:paraId="5306148D" w14:textId="3F41AE21" w:rsidR="007B4794" w:rsidRDefault="007B4794" w:rsidP="007B4794">
            <w:pPr>
              <w:pStyle w:val="Lijstalinea"/>
              <w:widowControl w:val="0"/>
              <w:numPr>
                <w:ilvl w:val="0"/>
                <w:numId w:val="11"/>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Bespreek de vragen plenair na</w:t>
            </w:r>
          </w:p>
          <w:p w14:paraId="116AE7E7" w14:textId="6E7F09C7" w:rsidR="007B4794" w:rsidRDefault="007B4794" w:rsidP="007B4794">
            <w:pPr>
              <w:pStyle w:val="Lijstalinea"/>
              <w:widowControl w:val="0"/>
              <w:numPr>
                <w:ilvl w:val="0"/>
                <w:numId w:val="11"/>
              </w:numPr>
              <w:autoSpaceDE w:val="0"/>
              <w:autoSpaceDN w:val="0"/>
              <w:adjustRightInd w:val="0"/>
              <w:ind w:right="113"/>
              <w:textAlignment w:val="center"/>
              <w:rPr>
                <w:rFonts w:ascii="Calibri" w:hAnsi="Calibri" w:cs="Calibri-Bold"/>
                <w:bCs/>
                <w:color w:val="000000"/>
                <w:sz w:val="20"/>
                <w:szCs w:val="20"/>
              </w:rPr>
            </w:pPr>
            <w:r>
              <w:rPr>
                <w:rFonts w:ascii="Calibri" w:hAnsi="Calibri" w:cs="Calibri-Bold"/>
                <w:bCs/>
                <w:color w:val="000000"/>
                <w:sz w:val="20"/>
                <w:szCs w:val="20"/>
              </w:rPr>
              <w:t xml:space="preserve">Wie weet </w:t>
            </w:r>
            <w:r w:rsidRPr="007B4794">
              <w:rPr>
                <w:rFonts w:ascii="Calibri" w:hAnsi="Calibri" w:cs="Calibri-Bold"/>
                <w:bCs/>
                <w:color w:val="000000"/>
                <w:sz w:val="20"/>
                <w:szCs w:val="20"/>
              </w:rPr>
              <w:t>al helemaal zeker wat ze willen gaan doen? Welke stappen kunnen deze jongeren nog zetten?</w:t>
            </w:r>
          </w:p>
          <w:p w14:paraId="17FAEC5A" w14:textId="17A73BD5" w:rsidR="007B4794" w:rsidRPr="007B4794" w:rsidRDefault="007B4794" w:rsidP="007B4794">
            <w:pPr>
              <w:pStyle w:val="Lijstalinea"/>
              <w:widowControl w:val="0"/>
              <w:numPr>
                <w:ilvl w:val="0"/>
                <w:numId w:val="11"/>
              </w:numPr>
              <w:autoSpaceDE w:val="0"/>
              <w:autoSpaceDN w:val="0"/>
              <w:adjustRightInd w:val="0"/>
              <w:ind w:right="113"/>
              <w:textAlignment w:val="center"/>
              <w:rPr>
                <w:rFonts w:ascii="Calibri" w:hAnsi="Calibri" w:cs="Calibri-Bold"/>
                <w:bCs/>
                <w:color w:val="000000"/>
                <w:sz w:val="20"/>
                <w:szCs w:val="20"/>
              </w:rPr>
            </w:pPr>
            <w:r>
              <w:rPr>
                <w:rFonts w:ascii="Calibri" w:hAnsi="Calibri" w:cs="Calibri-Bold"/>
                <w:bCs/>
                <w:color w:val="000000"/>
                <w:sz w:val="20"/>
                <w:szCs w:val="20"/>
              </w:rPr>
              <w:t>Wie gaat een vervolgopleiding doen. Zo ja welke? Hoe weet je dat deze opleiding bij je past?</w:t>
            </w:r>
          </w:p>
          <w:p w14:paraId="22744A6F" w14:textId="7A4F89FC" w:rsidR="007B4794" w:rsidRDefault="007B4794" w:rsidP="007B4794">
            <w:pPr>
              <w:pStyle w:val="Lijstalinea"/>
              <w:widowControl w:val="0"/>
              <w:numPr>
                <w:ilvl w:val="0"/>
                <w:numId w:val="11"/>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Wie gaat werken? Wat heb je gevonden over de kans op een baan?</w:t>
            </w:r>
          </w:p>
          <w:p w14:paraId="0E3A5A49" w14:textId="77777777" w:rsidR="007B4794" w:rsidRPr="007B4794" w:rsidRDefault="007B4794" w:rsidP="007B4794">
            <w:pPr>
              <w:widowControl w:val="0"/>
              <w:autoSpaceDE w:val="0"/>
              <w:autoSpaceDN w:val="0"/>
              <w:adjustRightInd w:val="0"/>
              <w:ind w:right="113"/>
              <w:textAlignment w:val="center"/>
              <w:rPr>
                <w:rFonts w:ascii="Calibri" w:hAnsi="Calibri" w:cs="Calibri"/>
                <w:sz w:val="20"/>
                <w:szCs w:val="20"/>
              </w:rPr>
            </w:pPr>
          </w:p>
          <w:p w14:paraId="3CF203FF" w14:textId="65295E8B" w:rsidR="003F0BDB" w:rsidRPr="004955DB" w:rsidRDefault="004D0EFD" w:rsidP="004559BF">
            <w:pPr>
              <w:widowControl w:val="0"/>
              <w:autoSpaceDE w:val="0"/>
              <w:autoSpaceDN w:val="0"/>
              <w:adjustRightInd w:val="0"/>
              <w:ind w:left="170" w:right="113"/>
              <w:textAlignment w:val="center"/>
              <w:rPr>
                <w:rFonts w:ascii="Calibri" w:hAnsi="Calibri" w:cs="Calibri-Bold"/>
                <w:bCs/>
                <w:color w:val="000000"/>
                <w:sz w:val="20"/>
                <w:szCs w:val="20"/>
              </w:rPr>
            </w:pPr>
            <w:r w:rsidRPr="004955DB">
              <w:rPr>
                <w:rFonts w:ascii="Calibri" w:hAnsi="Calibri" w:cs="Calibri-Bold"/>
                <w:bCs/>
                <w:color w:val="000000"/>
                <w:sz w:val="20"/>
                <w:szCs w:val="20"/>
              </w:rPr>
              <w:t xml:space="preserve">Zijn er eventueel jongeren die een individueel gesprek met de mentor of de docent willen om te bekijken welke stappen er nog ondernomen moeten worden? </w:t>
            </w:r>
          </w:p>
          <w:p w14:paraId="550BEB97" w14:textId="77777777" w:rsidR="004559BF" w:rsidRDefault="004559BF" w:rsidP="004D0EFD">
            <w:pPr>
              <w:widowControl w:val="0"/>
              <w:autoSpaceDE w:val="0"/>
              <w:autoSpaceDN w:val="0"/>
              <w:adjustRightInd w:val="0"/>
              <w:ind w:left="170" w:right="113"/>
              <w:textAlignment w:val="center"/>
              <w:rPr>
                <w:rFonts w:ascii="Calibri" w:hAnsi="Calibri" w:cs="Calibri-Bold"/>
                <w:bCs/>
                <w:color w:val="000000"/>
                <w:sz w:val="20"/>
                <w:szCs w:val="20"/>
              </w:rPr>
            </w:pPr>
          </w:p>
          <w:p w14:paraId="0AC19C65" w14:textId="1537A77C" w:rsidR="004559BF" w:rsidRPr="00296885" w:rsidRDefault="004559BF" w:rsidP="004D0EFD">
            <w:pPr>
              <w:widowControl w:val="0"/>
              <w:autoSpaceDE w:val="0"/>
              <w:autoSpaceDN w:val="0"/>
              <w:adjustRightInd w:val="0"/>
              <w:ind w:left="170" w:right="113"/>
              <w:textAlignment w:val="center"/>
              <w:rPr>
                <w:rFonts w:ascii="Calibri" w:hAnsi="Calibri" w:cs="Calibri-Bold"/>
                <w:bCs/>
                <w:color w:val="000000"/>
                <w:sz w:val="20"/>
                <w:szCs w:val="20"/>
              </w:rPr>
            </w:pPr>
            <w:r>
              <w:rPr>
                <w:rFonts w:ascii="Calibri" w:hAnsi="Calibri" w:cs="Calibri-Bold"/>
                <w:bCs/>
                <w:color w:val="000000"/>
                <w:sz w:val="20"/>
                <w:szCs w:val="20"/>
              </w:rPr>
              <w:t xml:space="preserve">Betrek bij het nabespreken van deze opdracht ook informatie die ze kunnen vinden op de website van </w:t>
            </w:r>
            <w:proofErr w:type="spellStart"/>
            <w:r>
              <w:rPr>
                <w:rFonts w:ascii="Calibri" w:hAnsi="Calibri" w:cs="Calibri-Bold"/>
                <w:bCs/>
                <w:color w:val="000000"/>
                <w:sz w:val="20"/>
                <w:szCs w:val="20"/>
              </w:rPr>
              <w:t>Kie</w:t>
            </w:r>
            <w:r w:rsidR="00100E2E">
              <w:rPr>
                <w:rFonts w:ascii="Calibri" w:hAnsi="Calibri" w:cs="Calibri-Bold"/>
                <w:bCs/>
                <w:color w:val="000000"/>
                <w:sz w:val="20"/>
                <w:szCs w:val="20"/>
              </w:rPr>
              <w:t>s</w:t>
            </w:r>
            <w:r>
              <w:rPr>
                <w:rFonts w:ascii="Calibri" w:hAnsi="Calibri" w:cs="Calibri-Bold"/>
                <w:bCs/>
                <w:color w:val="000000"/>
                <w:sz w:val="20"/>
                <w:szCs w:val="20"/>
              </w:rPr>
              <w:t>MBO</w:t>
            </w:r>
            <w:proofErr w:type="spellEnd"/>
            <w:r w:rsidR="007B4794">
              <w:rPr>
                <w:rFonts w:ascii="Calibri" w:hAnsi="Calibri" w:cs="Calibri-Bold"/>
                <w:bCs/>
                <w:color w:val="000000"/>
                <w:sz w:val="20"/>
                <w:szCs w:val="20"/>
              </w:rPr>
              <w:t xml:space="preserve"> </w:t>
            </w:r>
            <w:hyperlink r:id="rId14" w:history="1">
              <w:r w:rsidR="004155FB" w:rsidRPr="00A22A6D">
                <w:rPr>
                  <w:rStyle w:val="Hyperlink"/>
                  <w:rFonts w:ascii="Calibri" w:hAnsi="Calibri" w:cs="Calibri"/>
                  <w:sz w:val="20"/>
                  <w:szCs w:val="20"/>
                </w:rPr>
                <w:t>https://www.kiesmbo.nl/home</w:t>
              </w:r>
            </w:hyperlink>
            <w:r>
              <w:rPr>
                <w:rFonts w:ascii="Calibri" w:hAnsi="Calibri" w:cs="Calibri-Bold"/>
                <w:bCs/>
                <w:color w:val="000000"/>
                <w:sz w:val="20"/>
                <w:szCs w:val="20"/>
              </w:rPr>
              <w:t xml:space="preserve">: </w:t>
            </w:r>
            <w:r w:rsidR="006307B0">
              <w:rPr>
                <w:rFonts w:ascii="Calibri" w:hAnsi="Calibri" w:cs="Calibri-Bold"/>
                <w:bCs/>
                <w:color w:val="000000"/>
                <w:sz w:val="20"/>
                <w:szCs w:val="20"/>
              </w:rPr>
              <w:t>oriënteren, nalezen, zoeken en ontdekken, het kan allemaal op deze website.</w:t>
            </w:r>
          </w:p>
        </w:tc>
      </w:tr>
      <w:tr w:rsidR="007B4794" w:rsidRPr="006E7A69" w14:paraId="73AE4BEB" w14:textId="77777777" w:rsidTr="00292EFA">
        <w:trPr>
          <w:trHeight w:val="211"/>
        </w:trPr>
        <w:tc>
          <w:tcPr>
            <w:tcW w:w="2670" w:type="dxa"/>
            <w:tcBorders>
              <w:bottom w:val="nil"/>
            </w:tcBorders>
            <w:shd w:val="clear" w:color="D1C6FF" w:fill="C1B1D0"/>
            <w:tcMar>
              <w:top w:w="80" w:type="dxa"/>
              <w:left w:w="80" w:type="dxa"/>
              <w:bottom w:w="80" w:type="dxa"/>
              <w:right w:w="80" w:type="dxa"/>
            </w:tcMar>
          </w:tcPr>
          <w:p w14:paraId="2AD0E4A4" w14:textId="37E4BAFC" w:rsidR="007B4794" w:rsidRPr="006E7A69" w:rsidRDefault="007B4794" w:rsidP="007B4794">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t>Vastleggen</w:t>
            </w:r>
          </w:p>
        </w:tc>
        <w:tc>
          <w:tcPr>
            <w:tcW w:w="8670" w:type="dxa"/>
            <w:tcBorders>
              <w:bottom w:val="nil"/>
            </w:tcBorders>
            <w:shd w:val="clear" w:color="D1C6FF" w:fill="DFD6E8"/>
          </w:tcPr>
          <w:p w14:paraId="5CE61FF3" w14:textId="77777777" w:rsidR="007B4794" w:rsidRDefault="007B4794" w:rsidP="007B4794">
            <w:pPr>
              <w:widowControl w:val="0"/>
              <w:autoSpaceDE w:val="0"/>
              <w:autoSpaceDN w:val="0"/>
              <w:adjustRightInd w:val="0"/>
              <w:ind w:left="449" w:right="113" w:hanging="284"/>
              <w:textAlignment w:val="center"/>
              <w:rPr>
                <w:rFonts w:ascii="Calibri" w:hAnsi="Calibri" w:cs="Calibri"/>
                <w:sz w:val="20"/>
                <w:szCs w:val="20"/>
              </w:rPr>
            </w:pPr>
            <w:r w:rsidRPr="004955DB">
              <w:rPr>
                <w:rFonts w:ascii="Calibri" w:hAnsi="Calibri" w:cs="Calibri"/>
                <w:sz w:val="20"/>
                <w:szCs w:val="20"/>
              </w:rPr>
              <w:t xml:space="preserve">Laat de jongeren in maximaal 5 regels vastleggen wat er besproken is. Welke stappen willen ze nog </w:t>
            </w:r>
          </w:p>
          <w:p w14:paraId="2AE02313" w14:textId="03649548" w:rsidR="007B4794" w:rsidRPr="004955DB" w:rsidRDefault="007B4794" w:rsidP="007B4794">
            <w:pPr>
              <w:widowControl w:val="0"/>
              <w:autoSpaceDE w:val="0"/>
              <w:autoSpaceDN w:val="0"/>
              <w:adjustRightInd w:val="0"/>
              <w:ind w:left="170" w:right="113"/>
              <w:textAlignment w:val="center"/>
              <w:rPr>
                <w:rFonts w:ascii="Calibri" w:hAnsi="Calibri" w:cs="Calibri-Bold"/>
                <w:bCs/>
                <w:color w:val="000000"/>
                <w:sz w:val="20"/>
                <w:szCs w:val="20"/>
              </w:rPr>
            </w:pPr>
            <w:r w:rsidRPr="004955DB">
              <w:rPr>
                <w:rFonts w:ascii="Calibri" w:hAnsi="Calibri" w:cs="Calibri"/>
                <w:sz w:val="20"/>
                <w:szCs w:val="20"/>
              </w:rPr>
              <w:t>nemen?</w:t>
            </w:r>
          </w:p>
        </w:tc>
      </w:tr>
      <w:tr w:rsidR="007B4794" w:rsidRPr="006E7A69" w14:paraId="02A6F9F2" w14:textId="77777777" w:rsidTr="0007374C">
        <w:trPr>
          <w:trHeight w:val="454"/>
        </w:trPr>
        <w:tc>
          <w:tcPr>
            <w:tcW w:w="2670" w:type="dxa"/>
            <w:tcBorders>
              <w:top w:val="nil"/>
              <w:bottom w:val="nil"/>
            </w:tcBorders>
            <w:tcMar>
              <w:top w:w="80" w:type="dxa"/>
              <w:left w:w="80" w:type="dxa"/>
              <w:bottom w:w="80" w:type="dxa"/>
              <w:right w:w="80" w:type="dxa"/>
            </w:tcMar>
            <w:vAlign w:val="bottom"/>
          </w:tcPr>
          <w:p w14:paraId="5A1E1492" w14:textId="77777777" w:rsidR="007B4794" w:rsidRDefault="007B4794" w:rsidP="007B4794">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DIFFERENTIATIE</w:t>
            </w:r>
          </w:p>
        </w:tc>
        <w:tc>
          <w:tcPr>
            <w:tcW w:w="8670" w:type="dxa"/>
            <w:tcBorders>
              <w:top w:val="nil"/>
              <w:bottom w:val="nil"/>
            </w:tcBorders>
          </w:tcPr>
          <w:p w14:paraId="4F080B51" w14:textId="77777777" w:rsidR="007B4794" w:rsidRPr="00296885" w:rsidRDefault="007B4794" w:rsidP="007B4794">
            <w:pPr>
              <w:widowControl w:val="0"/>
              <w:autoSpaceDE w:val="0"/>
              <w:autoSpaceDN w:val="0"/>
              <w:adjustRightInd w:val="0"/>
              <w:ind w:left="170"/>
              <w:textAlignment w:val="center"/>
              <w:rPr>
                <w:rFonts w:ascii="Calibri" w:hAnsi="Calibri" w:cs="Calibri"/>
                <w:sz w:val="20"/>
                <w:szCs w:val="20"/>
              </w:rPr>
            </w:pPr>
          </w:p>
        </w:tc>
      </w:tr>
      <w:tr w:rsidR="007B4794" w:rsidRPr="006E7A69" w14:paraId="0E53A9A6" w14:textId="77777777" w:rsidTr="009A7AAA">
        <w:tc>
          <w:tcPr>
            <w:tcW w:w="2670" w:type="dxa"/>
            <w:tcBorders>
              <w:top w:val="nil"/>
              <w:bottom w:val="nil"/>
            </w:tcBorders>
            <w:shd w:val="clear" w:color="auto" w:fill="C1B1D0"/>
            <w:tcMar>
              <w:top w:w="80" w:type="dxa"/>
              <w:left w:w="80" w:type="dxa"/>
              <w:bottom w:w="80" w:type="dxa"/>
              <w:right w:w="80" w:type="dxa"/>
            </w:tcMar>
          </w:tcPr>
          <w:p w14:paraId="5ACF7262" w14:textId="77777777" w:rsidR="007B4794" w:rsidRPr="006E7A69" w:rsidRDefault="007B4794" w:rsidP="007B4794">
            <w:pPr>
              <w:widowControl w:val="0"/>
              <w:autoSpaceDE w:val="0"/>
              <w:autoSpaceDN w:val="0"/>
              <w:adjustRightInd w:val="0"/>
              <w:spacing w:line="288" w:lineRule="auto"/>
              <w:textAlignment w:val="center"/>
              <w:rPr>
                <w:rFonts w:ascii="Calibri" w:hAnsi="Calibri" w:cs="Calibri-Bold"/>
                <w:b/>
                <w:bCs/>
                <w:color w:val="000000"/>
                <w:sz w:val="20"/>
                <w:szCs w:val="20"/>
              </w:rPr>
            </w:pPr>
            <w:r w:rsidRPr="009A7AAA">
              <w:rPr>
                <w:rFonts w:ascii="Calibri" w:hAnsi="Calibri" w:cs="Calibri-Bold"/>
                <w:b/>
                <w:bCs/>
                <w:color w:val="000000"/>
                <w:sz w:val="20"/>
                <w:szCs w:val="20"/>
                <w:shd w:val="clear" w:color="auto" w:fill="C1B1D0"/>
              </w:rPr>
              <w:lastRenderedPageBreak/>
              <w:t>Tips en trucs</w:t>
            </w:r>
          </w:p>
        </w:tc>
        <w:tc>
          <w:tcPr>
            <w:tcW w:w="8670" w:type="dxa"/>
            <w:tcBorders>
              <w:top w:val="nil"/>
              <w:bottom w:val="nil"/>
            </w:tcBorders>
            <w:shd w:val="clear" w:color="auto" w:fill="DFD6E8"/>
          </w:tcPr>
          <w:p w14:paraId="726E0360" w14:textId="6299D051" w:rsidR="007B4794" w:rsidRPr="004955DB" w:rsidRDefault="007B4794" w:rsidP="007B4794">
            <w:pPr>
              <w:widowControl w:val="0"/>
              <w:autoSpaceDE w:val="0"/>
              <w:autoSpaceDN w:val="0"/>
              <w:adjustRightInd w:val="0"/>
              <w:ind w:left="170" w:right="113"/>
              <w:textAlignment w:val="center"/>
              <w:rPr>
                <w:rFonts w:ascii="Calibri" w:hAnsi="Calibri" w:cs="Calibri-Bold"/>
                <w:bCs/>
                <w:color w:val="000000"/>
                <w:sz w:val="20"/>
                <w:szCs w:val="20"/>
              </w:rPr>
            </w:pPr>
            <w:r w:rsidRPr="004955DB">
              <w:rPr>
                <w:rFonts w:ascii="Calibri" w:hAnsi="Calibri" w:cs="Calibri-Bold"/>
                <w:bCs/>
                <w:color w:val="000000"/>
                <w:sz w:val="20"/>
                <w:szCs w:val="20"/>
              </w:rPr>
              <w:t xml:space="preserve">Probeer in je rol als coach van het keuzeproces aan te voelen in hoeverre de </w:t>
            </w:r>
            <w:r>
              <w:rPr>
                <w:rFonts w:ascii="Calibri" w:hAnsi="Calibri" w:cs="Calibri-Bold"/>
                <w:bCs/>
                <w:color w:val="000000"/>
                <w:sz w:val="20"/>
                <w:szCs w:val="20"/>
              </w:rPr>
              <w:t>jongeren</w:t>
            </w:r>
            <w:r w:rsidRPr="004955DB">
              <w:rPr>
                <w:rFonts w:ascii="Calibri" w:hAnsi="Calibri" w:cs="Calibri-Bold"/>
                <w:bCs/>
                <w:color w:val="000000"/>
                <w:sz w:val="20"/>
                <w:szCs w:val="20"/>
              </w:rPr>
              <w:t xml:space="preserve"> al toe zijn aan het maken van keuzes. Vraag goed door en dwing geen keuzes af. </w:t>
            </w:r>
          </w:p>
          <w:p w14:paraId="01847031" w14:textId="77777777" w:rsidR="007B4794" w:rsidRDefault="007B4794" w:rsidP="007B4794">
            <w:pPr>
              <w:widowControl w:val="0"/>
              <w:autoSpaceDE w:val="0"/>
              <w:autoSpaceDN w:val="0"/>
              <w:adjustRightInd w:val="0"/>
              <w:ind w:left="170" w:right="113"/>
              <w:textAlignment w:val="center"/>
              <w:rPr>
                <w:rFonts w:ascii="Calibri" w:hAnsi="Calibri" w:cs="Calibri-Bold"/>
                <w:bCs/>
                <w:color w:val="000000"/>
                <w:sz w:val="20"/>
                <w:szCs w:val="20"/>
              </w:rPr>
            </w:pPr>
          </w:p>
          <w:p w14:paraId="50D0B415" w14:textId="6939C3BE" w:rsidR="007B4794" w:rsidRPr="004955DB" w:rsidRDefault="007B4794" w:rsidP="007B4794">
            <w:pPr>
              <w:widowControl w:val="0"/>
              <w:autoSpaceDE w:val="0"/>
              <w:autoSpaceDN w:val="0"/>
              <w:adjustRightInd w:val="0"/>
              <w:ind w:left="170" w:right="113"/>
              <w:textAlignment w:val="center"/>
              <w:rPr>
                <w:rFonts w:ascii="Calibri" w:hAnsi="Calibri" w:cs="Calibri-Bold"/>
                <w:bCs/>
                <w:color w:val="000000"/>
                <w:sz w:val="20"/>
                <w:szCs w:val="20"/>
              </w:rPr>
            </w:pPr>
            <w:r w:rsidRPr="004955DB">
              <w:rPr>
                <w:rFonts w:ascii="Calibri" w:hAnsi="Calibri" w:cs="Calibri-Bold"/>
                <w:bCs/>
                <w:color w:val="000000"/>
                <w:sz w:val="20"/>
                <w:szCs w:val="20"/>
              </w:rPr>
              <w:t xml:space="preserve">Wijs op alternatieven: Het kan zijn dat </w:t>
            </w:r>
            <w:r>
              <w:rPr>
                <w:rFonts w:ascii="Calibri" w:hAnsi="Calibri" w:cs="Calibri-Bold"/>
                <w:bCs/>
                <w:color w:val="000000"/>
                <w:sz w:val="20"/>
                <w:szCs w:val="20"/>
              </w:rPr>
              <w:t>jongeren</w:t>
            </w:r>
            <w:r w:rsidRPr="004955DB">
              <w:rPr>
                <w:rFonts w:ascii="Calibri" w:hAnsi="Calibri" w:cs="Calibri-Bold"/>
                <w:bCs/>
                <w:color w:val="000000"/>
                <w:sz w:val="20"/>
                <w:szCs w:val="20"/>
              </w:rPr>
              <w:t xml:space="preserve"> nog niet goed weten of ze willen doorleren of gaan werken en wat voor werk of opleiding ze dan zouden willen gaan doen. Stimuleer de </w:t>
            </w:r>
            <w:r>
              <w:rPr>
                <w:rFonts w:ascii="Calibri" w:hAnsi="Calibri" w:cs="Calibri-Bold"/>
                <w:bCs/>
                <w:color w:val="000000"/>
                <w:sz w:val="20"/>
                <w:szCs w:val="20"/>
              </w:rPr>
              <w:t>jongeren</w:t>
            </w:r>
            <w:r w:rsidRPr="004955DB">
              <w:rPr>
                <w:rFonts w:ascii="Calibri" w:hAnsi="Calibri" w:cs="Calibri-Bold"/>
                <w:bCs/>
                <w:color w:val="000000"/>
                <w:sz w:val="20"/>
                <w:szCs w:val="20"/>
              </w:rPr>
              <w:t xml:space="preserve"> om mogelijkheden te blijven onderzoeken. Door ze kennis te laten maken met meerdere (onbekende) beroepen of beroepsomgevingen, komen ze er steeds meer achter wat ze wel en wat ze niet willen. Bespreek dit klassikaal of met de individuele </w:t>
            </w:r>
            <w:r>
              <w:rPr>
                <w:rFonts w:ascii="Calibri" w:hAnsi="Calibri" w:cs="Calibri-Bold"/>
                <w:bCs/>
                <w:color w:val="000000"/>
                <w:sz w:val="20"/>
                <w:szCs w:val="20"/>
              </w:rPr>
              <w:t>jongere</w:t>
            </w:r>
            <w:r w:rsidRPr="004955DB">
              <w:rPr>
                <w:rFonts w:ascii="Calibri" w:hAnsi="Calibri" w:cs="Calibri-Bold"/>
                <w:bCs/>
                <w:color w:val="000000"/>
                <w:sz w:val="20"/>
                <w:szCs w:val="20"/>
              </w:rPr>
              <w:t xml:space="preserve"> aan de hand van de volgende vragen: </w:t>
            </w:r>
          </w:p>
          <w:p w14:paraId="719970E1" w14:textId="4E600574" w:rsidR="007B4794" w:rsidRPr="008F3CBE" w:rsidRDefault="007B4794" w:rsidP="007B4794">
            <w:pPr>
              <w:pStyle w:val="Lijstalinea"/>
              <w:widowControl w:val="0"/>
              <w:numPr>
                <w:ilvl w:val="0"/>
                <w:numId w:val="10"/>
              </w:numPr>
              <w:autoSpaceDE w:val="0"/>
              <w:autoSpaceDN w:val="0"/>
              <w:adjustRightInd w:val="0"/>
              <w:ind w:right="113"/>
              <w:textAlignment w:val="center"/>
              <w:rPr>
                <w:rFonts w:ascii="Calibri" w:hAnsi="Calibri" w:cs="Calibri-Bold"/>
                <w:bCs/>
                <w:color w:val="000000"/>
                <w:sz w:val="20"/>
                <w:szCs w:val="20"/>
              </w:rPr>
            </w:pPr>
            <w:r w:rsidRPr="008F3CBE">
              <w:rPr>
                <w:rFonts w:ascii="Calibri" w:hAnsi="Calibri" w:cs="Calibri-Bold"/>
                <w:bCs/>
                <w:color w:val="000000"/>
                <w:sz w:val="20"/>
                <w:szCs w:val="20"/>
              </w:rPr>
              <w:t xml:space="preserve">Welke kenmerken van de werkomgeving vind je leuk? </w:t>
            </w:r>
          </w:p>
          <w:p w14:paraId="268C5895" w14:textId="77777777" w:rsidR="007B4794" w:rsidRPr="004955DB" w:rsidRDefault="007B4794" w:rsidP="007B4794">
            <w:pPr>
              <w:pStyle w:val="Lijstalinea"/>
              <w:widowControl w:val="0"/>
              <w:numPr>
                <w:ilvl w:val="0"/>
                <w:numId w:val="10"/>
              </w:numPr>
              <w:autoSpaceDE w:val="0"/>
              <w:autoSpaceDN w:val="0"/>
              <w:adjustRightInd w:val="0"/>
              <w:ind w:right="113"/>
              <w:textAlignment w:val="center"/>
              <w:rPr>
                <w:rFonts w:ascii="Calibri" w:hAnsi="Calibri" w:cs="Calibri-Bold"/>
                <w:bCs/>
                <w:color w:val="000000"/>
                <w:sz w:val="20"/>
                <w:szCs w:val="20"/>
              </w:rPr>
            </w:pPr>
            <w:r w:rsidRPr="004955DB">
              <w:rPr>
                <w:rFonts w:ascii="Calibri" w:hAnsi="Calibri" w:cs="Calibri-Bold"/>
                <w:bCs/>
                <w:color w:val="000000"/>
                <w:sz w:val="20"/>
                <w:szCs w:val="20"/>
              </w:rPr>
              <w:t xml:space="preserve">Zouden er in die omgeving nog meer leuke beroepen te vinden zijn? </w:t>
            </w:r>
          </w:p>
          <w:p w14:paraId="6B08ECAD" w14:textId="4EAAE3D0" w:rsidR="007B4794" w:rsidRPr="008F3CBE" w:rsidRDefault="007B4794" w:rsidP="007B4794">
            <w:pPr>
              <w:pStyle w:val="Lijstalinea"/>
              <w:widowControl w:val="0"/>
              <w:numPr>
                <w:ilvl w:val="0"/>
                <w:numId w:val="10"/>
              </w:numPr>
              <w:autoSpaceDE w:val="0"/>
              <w:autoSpaceDN w:val="0"/>
              <w:adjustRightInd w:val="0"/>
              <w:ind w:right="113"/>
              <w:textAlignment w:val="center"/>
              <w:rPr>
                <w:rFonts w:ascii="Calibri" w:hAnsi="Calibri" w:cs="Calibri-Bold"/>
                <w:bCs/>
                <w:color w:val="000000"/>
                <w:sz w:val="20"/>
                <w:szCs w:val="20"/>
              </w:rPr>
            </w:pPr>
            <w:r w:rsidRPr="008F3CBE">
              <w:rPr>
                <w:rFonts w:ascii="Calibri" w:hAnsi="Calibri" w:cs="Calibri-Bold"/>
                <w:bCs/>
                <w:color w:val="000000"/>
                <w:sz w:val="20"/>
                <w:szCs w:val="20"/>
              </w:rPr>
              <w:t>Heb je al nagedacht of je misschien ook ander werk kunt doen?</w:t>
            </w:r>
          </w:p>
          <w:p w14:paraId="6363FFA8" w14:textId="0DB2CDAA" w:rsidR="007B4794" w:rsidRPr="008F3CBE" w:rsidRDefault="007B4794" w:rsidP="007B4794">
            <w:pPr>
              <w:pStyle w:val="Lijstalinea"/>
              <w:widowControl w:val="0"/>
              <w:numPr>
                <w:ilvl w:val="0"/>
                <w:numId w:val="10"/>
              </w:numPr>
              <w:autoSpaceDE w:val="0"/>
              <w:autoSpaceDN w:val="0"/>
              <w:adjustRightInd w:val="0"/>
              <w:ind w:right="113"/>
              <w:textAlignment w:val="center"/>
              <w:rPr>
                <w:rFonts w:ascii="Calibri" w:hAnsi="Calibri" w:cs="Calibri-Bold"/>
                <w:bCs/>
                <w:color w:val="000000"/>
                <w:sz w:val="20"/>
                <w:szCs w:val="20"/>
              </w:rPr>
            </w:pPr>
            <w:r w:rsidRPr="008F3CBE">
              <w:rPr>
                <w:rFonts w:ascii="Calibri" w:hAnsi="Calibri" w:cs="Calibri-Bold"/>
                <w:bCs/>
                <w:color w:val="000000"/>
                <w:sz w:val="20"/>
                <w:szCs w:val="20"/>
              </w:rPr>
              <w:t>In welke sectoren vind je kansrijke beroepen?</w:t>
            </w:r>
          </w:p>
        </w:tc>
      </w:tr>
    </w:tbl>
    <w:p w14:paraId="4CEF33BC" w14:textId="77777777" w:rsidR="006E7A69" w:rsidRDefault="006E7A69"/>
    <w:p w14:paraId="0FA08EA3" w14:textId="77777777" w:rsidR="00252842" w:rsidRDefault="00252842" w:rsidP="00A547FD">
      <w:pPr>
        <w:spacing w:line="252" w:lineRule="auto"/>
        <w:rPr>
          <w:rFonts w:ascii="Calibri" w:hAnsi="Calibri" w:cs="Calibri"/>
          <w:sz w:val="16"/>
          <w:szCs w:val="16"/>
        </w:rPr>
      </w:pPr>
    </w:p>
    <w:p w14:paraId="1D8CC6CD" w14:textId="77777777" w:rsidR="003F15B5" w:rsidRDefault="003F15B5" w:rsidP="00A547FD">
      <w:pPr>
        <w:spacing w:line="252" w:lineRule="auto"/>
        <w:rPr>
          <w:rFonts w:ascii="Calibri" w:hAnsi="Calibri" w:cs="Calibri"/>
          <w:sz w:val="16"/>
          <w:szCs w:val="16"/>
        </w:rPr>
      </w:pPr>
    </w:p>
    <w:p w14:paraId="3CB37A2B" w14:textId="12B25F79" w:rsidR="003F15B5" w:rsidRDefault="003F15B5" w:rsidP="00A547FD">
      <w:pPr>
        <w:spacing w:line="252" w:lineRule="auto"/>
        <w:rPr>
          <w:rFonts w:ascii="Calibri" w:hAnsi="Calibri" w:cs="Calibri"/>
          <w:sz w:val="16"/>
          <w:szCs w:val="16"/>
        </w:rPr>
      </w:pPr>
    </w:p>
    <w:p w14:paraId="60056FCF" w14:textId="4B9F43A5" w:rsidR="00533307" w:rsidRPr="00533307" w:rsidRDefault="00533307" w:rsidP="00533307">
      <w:pPr>
        <w:rPr>
          <w:rFonts w:ascii="Calibri" w:hAnsi="Calibri" w:cs="Calibri"/>
          <w:sz w:val="16"/>
          <w:szCs w:val="16"/>
        </w:rPr>
      </w:pPr>
    </w:p>
    <w:p w14:paraId="37F2FCEA" w14:textId="7FDD6D07" w:rsidR="00533307" w:rsidRPr="00533307" w:rsidRDefault="00533307" w:rsidP="00533307">
      <w:pPr>
        <w:rPr>
          <w:rFonts w:ascii="Calibri" w:hAnsi="Calibri" w:cs="Calibri"/>
          <w:sz w:val="16"/>
          <w:szCs w:val="16"/>
        </w:rPr>
      </w:pPr>
    </w:p>
    <w:p w14:paraId="6CACA571" w14:textId="3653E2A7" w:rsidR="00533307" w:rsidRPr="00533307" w:rsidRDefault="00533307" w:rsidP="00533307">
      <w:pPr>
        <w:rPr>
          <w:rFonts w:ascii="Calibri" w:hAnsi="Calibri" w:cs="Calibri"/>
          <w:sz w:val="16"/>
          <w:szCs w:val="16"/>
        </w:rPr>
      </w:pPr>
    </w:p>
    <w:p w14:paraId="4B2AEB39" w14:textId="488EB948" w:rsidR="00533307" w:rsidRPr="00533307" w:rsidRDefault="00533307" w:rsidP="00533307">
      <w:pPr>
        <w:rPr>
          <w:rFonts w:ascii="Calibri" w:hAnsi="Calibri" w:cs="Calibri"/>
          <w:sz w:val="16"/>
          <w:szCs w:val="16"/>
        </w:rPr>
      </w:pPr>
    </w:p>
    <w:p w14:paraId="2666D540" w14:textId="520FC6C6" w:rsidR="00533307" w:rsidRPr="00533307" w:rsidRDefault="00533307" w:rsidP="00533307">
      <w:pPr>
        <w:rPr>
          <w:rFonts w:ascii="Calibri" w:hAnsi="Calibri" w:cs="Calibri"/>
          <w:sz w:val="16"/>
          <w:szCs w:val="16"/>
        </w:rPr>
      </w:pPr>
    </w:p>
    <w:p w14:paraId="4249818E" w14:textId="18FC0672" w:rsidR="00533307" w:rsidRPr="00533307" w:rsidRDefault="00533307" w:rsidP="00533307">
      <w:pPr>
        <w:rPr>
          <w:rFonts w:ascii="Calibri" w:hAnsi="Calibri" w:cs="Calibri"/>
          <w:sz w:val="16"/>
          <w:szCs w:val="16"/>
        </w:rPr>
      </w:pPr>
    </w:p>
    <w:p w14:paraId="178FFF6F" w14:textId="0A470BC3" w:rsidR="00533307" w:rsidRPr="00533307" w:rsidRDefault="00533307" w:rsidP="00533307">
      <w:pPr>
        <w:rPr>
          <w:rFonts w:ascii="Calibri" w:hAnsi="Calibri" w:cs="Calibri"/>
          <w:sz w:val="16"/>
          <w:szCs w:val="16"/>
        </w:rPr>
      </w:pPr>
    </w:p>
    <w:p w14:paraId="629AE16C" w14:textId="6AC6E52B" w:rsidR="00533307" w:rsidRPr="00533307" w:rsidRDefault="00533307" w:rsidP="00533307">
      <w:pPr>
        <w:rPr>
          <w:rFonts w:ascii="Calibri" w:hAnsi="Calibri" w:cs="Calibri"/>
          <w:sz w:val="16"/>
          <w:szCs w:val="16"/>
        </w:rPr>
      </w:pPr>
    </w:p>
    <w:p w14:paraId="6B5282E7" w14:textId="5774C17E" w:rsidR="00533307" w:rsidRPr="00533307" w:rsidRDefault="00533307" w:rsidP="00533307">
      <w:pPr>
        <w:rPr>
          <w:rFonts w:ascii="Calibri" w:hAnsi="Calibri" w:cs="Calibri"/>
          <w:sz w:val="16"/>
          <w:szCs w:val="16"/>
        </w:rPr>
      </w:pPr>
    </w:p>
    <w:p w14:paraId="352FD611" w14:textId="0734151C" w:rsidR="00533307" w:rsidRPr="00533307" w:rsidRDefault="00533307" w:rsidP="00533307">
      <w:pPr>
        <w:rPr>
          <w:rFonts w:ascii="Calibri" w:hAnsi="Calibri" w:cs="Calibri"/>
          <w:sz w:val="16"/>
          <w:szCs w:val="16"/>
        </w:rPr>
      </w:pPr>
    </w:p>
    <w:p w14:paraId="741A78DC" w14:textId="369B77C6" w:rsidR="00533307" w:rsidRPr="00533307" w:rsidRDefault="00533307" w:rsidP="00533307">
      <w:pPr>
        <w:rPr>
          <w:rFonts w:ascii="Calibri" w:hAnsi="Calibri" w:cs="Calibri"/>
          <w:sz w:val="16"/>
          <w:szCs w:val="16"/>
        </w:rPr>
      </w:pPr>
    </w:p>
    <w:p w14:paraId="054EB77B" w14:textId="37E1A747" w:rsidR="00533307" w:rsidRPr="00533307" w:rsidRDefault="00533307" w:rsidP="00533307">
      <w:pPr>
        <w:rPr>
          <w:rFonts w:ascii="Calibri" w:hAnsi="Calibri" w:cs="Calibri"/>
          <w:sz w:val="16"/>
          <w:szCs w:val="16"/>
        </w:rPr>
      </w:pPr>
    </w:p>
    <w:p w14:paraId="66DB0E1B" w14:textId="7CB90E4D" w:rsidR="00533307" w:rsidRPr="00533307" w:rsidRDefault="00533307" w:rsidP="00533307">
      <w:pPr>
        <w:rPr>
          <w:rFonts w:ascii="Calibri" w:hAnsi="Calibri" w:cs="Calibri"/>
          <w:sz w:val="16"/>
          <w:szCs w:val="16"/>
        </w:rPr>
      </w:pPr>
    </w:p>
    <w:p w14:paraId="6266A0C6" w14:textId="1632AF10" w:rsidR="00533307" w:rsidRPr="00533307" w:rsidRDefault="00533307" w:rsidP="00533307">
      <w:pPr>
        <w:rPr>
          <w:rFonts w:ascii="Calibri" w:hAnsi="Calibri" w:cs="Calibri"/>
          <w:sz w:val="16"/>
          <w:szCs w:val="16"/>
        </w:rPr>
      </w:pPr>
    </w:p>
    <w:p w14:paraId="3172B834" w14:textId="19116FFF" w:rsidR="00533307" w:rsidRPr="00533307" w:rsidRDefault="00533307" w:rsidP="00533307">
      <w:pPr>
        <w:rPr>
          <w:rFonts w:ascii="Calibri" w:hAnsi="Calibri" w:cs="Calibri"/>
          <w:sz w:val="16"/>
          <w:szCs w:val="16"/>
        </w:rPr>
      </w:pPr>
    </w:p>
    <w:p w14:paraId="4D023997" w14:textId="69683948" w:rsidR="00533307" w:rsidRPr="00533307" w:rsidRDefault="00533307" w:rsidP="00533307">
      <w:pPr>
        <w:rPr>
          <w:rFonts w:ascii="Calibri" w:hAnsi="Calibri" w:cs="Calibri"/>
          <w:sz w:val="16"/>
          <w:szCs w:val="16"/>
        </w:rPr>
      </w:pPr>
    </w:p>
    <w:p w14:paraId="5E6A80C8" w14:textId="36DB5BA3" w:rsidR="00533307" w:rsidRPr="00533307" w:rsidRDefault="00533307" w:rsidP="00533307">
      <w:pPr>
        <w:rPr>
          <w:rFonts w:ascii="Calibri" w:hAnsi="Calibri" w:cs="Calibri"/>
          <w:sz w:val="16"/>
          <w:szCs w:val="16"/>
        </w:rPr>
      </w:pPr>
    </w:p>
    <w:p w14:paraId="18575409" w14:textId="693F8C3F" w:rsidR="00533307" w:rsidRPr="00533307" w:rsidRDefault="00533307" w:rsidP="00533307">
      <w:pPr>
        <w:rPr>
          <w:rFonts w:ascii="Calibri" w:hAnsi="Calibri" w:cs="Calibri"/>
          <w:sz w:val="16"/>
          <w:szCs w:val="16"/>
        </w:rPr>
      </w:pPr>
    </w:p>
    <w:p w14:paraId="45F448D1" w14:textId="479A6466" w:rsidR="00533307" w:rsidRPr="00533307" w:rsidRDefault="00533307" w:rsidP="00533307">
      <w:pPr>
        <w:rPr>
          <w:rFonts w:ascii="Calibri" w:hAnsi="Calibri" w:cs="Calibri"/>
          <w:sz w:val="16"/>
          <w:szCs w:val="16"/>
        </w:rPr>
      </w:pPr>
    </w:p>
    <w:p w14:paraId="090A7B2B" w14:textId="7223D97D" w:rsidR="00533307" w:rsidRPr="00533307" w:rsidRDefault="00533307" w:rsidP="00533307">
      <w:pPr>
        <w:rPr>
          <w:rFonts w:ascii="Calibri" w:hAnsi="Calibri" w:cs="Calibri"/>
          <w:sz w:val="16"/>
          <w:szCs w:val="16"/>
        </w:rPr>
      </w:pPr>
    </w:p>
    <w:p w14:paraId="645B8B71" w14:textId="270151C8" w:rsidR="00533307" w:rsidRPr="00533307" w:rsidRDefault="00533307" w:rsidP="00533307">
      <w:pPr>
        <w:rPr>
          <w:rFonts w:ascii="Calibri" w:hAnsi="Calibri" w:cs="Calibri"/>
          <w:sz w:val="16"/>
          <w:szCs w:val="16"/>
        </w:rPr>
      </w:pPr>
    </w:p>
    <w:p w14:paraId="78AB366D" w14:textId="5B53EC75" w:rsidR="00533307" w:rsidRPr="00533307" w:rsidRDefault="00533307" w:rsidP="00533307">
      <w:pPr>
        <w:rPr>
          <w:rFonts w:ascii="Calibri" w:hAnsi="Calibri" w:cs="Calibri"/>
          <w:sz w:val="16"/>
          <w:szCs w:val="16"/>
        </w:rPr>
      </w:pPr>
    </w:p>
    <w:p w14:paraId="3DA31DE5" w14:textId="35BEA86B" w:rsidR="00533307" w:rsidRPr="00533307" w:rsidRDefault="00533307" w:rsidP="00533307">
      <w:pPr>
        <w:rPr>
          <w:rFonts w:ascii="Calibri" w:hAnsi="Calibri" w:cs="Calibri"/>
          <w:sz w:val="16"/>
          <w:szCs w:val="16"/>
        </w:rPr>
      </w:pPr>
    </w:p>
    <w:p w14:paraId="04EACDAF" w14:textId="3EE157F7" w:rsidR="005E118B" w:rsidRPr="005E118B" w:rsidRDefault="005E118B" w:rsidP="005E118B">
      <w:pPr>
        <w:rPr>
          <w:rFonts w:ascii="Calibri" w:hAnsi="Calibri" w:cs="Calibri"/>
          <w:sz w:val="16"/>
          <w:szCs w:val="16"/>
        </w:rPr>
      </w:pPr>
    </w:p>
    <w:p w14:paraId="65F86AB5" w14:textId="062282A4" w:rsidR="005E118B" w:rsidRPr="005E118B" w:rsidRDefault="005E118B" w:rsidP="005E118B">
      <w:pPr>
        <w:rPr>
          <w:rFonts w:ascii="Calibri" w:hAnsi="Calibri" w:cs="Calibri"/>
          <w:sz w:val="16"/>
          <w:szCs w:val="16"/>
        </w:rPr>
      </w:pPr>
    </w:p>
    <w:p w14:paraId="74FA7BBB" w14:textId="4869B0F1" w:rsidR="005E118B" w:rsidRDefault="005E118B" w:rsidP="005E118B">
      <w:pPr>
        <w:rPr>
          <w:rFonts w:ascii="Calibri" w:hAnsi="Calibri" w:cs="Calibri"/>
          <w:sz w:val="16"/>
          <w:szCs w:val="16"/>
        </w:rPr>
      </w:pPr>
    </w:p>
    <w:p w14:paraId="19B5D8B5" w14:textId="77777777" w:rsidR="005E118B" w:rsidRPr="005E118B" w:rsidRDefault="005E118B" w:rsidP="00775F19">
      <w:pPr>
        <w:tabs>
          <w:tab w:val="left" w:pos="1309"/>
        </w:tabs>
        <w:rPr>
          <w:rFonts w:ascii="Calibri" w:hAnsi="Calibri" w:cs="Calibri"/>
          <w:sz w:val="16"/>
          <w:szCs w:val="16"/>
        </w:rPr>
      </w:pPr>
    </w:p>
    <w:sectPr w:rsidR="005E118B" w:rsidRPr="005E118B" w:rsidSect="00904D89">
      <w:headerReference w:type="default" r:id="rId15"/>
      <w:footerReference w:type="even" r:id="rId16"/>
      <w:footerReference w:type="default" r:id="rId17"/>
      <w:headerReference w:type="first" r:id="rId18"/>
      <w:footerReference w:type="first" r:id="rId19"/>
      <w:pgSz w:w="16840" w:h="11900" w:orient="landscape"/>
      <w:pgMar w:top="1985" w:right="538" w:bottom="425" w:left="1418" w:header="709" w:footer="709"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B5A6" w14:textId="77777777" w:rsidR="00756ECD" w:rsidRDefault="00756ECD" w:rsidP="00367101">
      <w:r>
        <w:separator/>
      </w:r>
    </w:p>
  </w:endnote>
  <w:endnote w:type="continuationSeparator" w:id="0">
    <w:p w14:paraId="1EF82203" w14:textId="77777777" w:rsidR="00756ECD" w:rsidRDefault="00756ECD" w:rsidP="0036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3B5E" w14:textId="77777777" w:rsidR="00CF2D5D" w:rsidRDefault="00CF2D5D" w:rsidP="00CF2D5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EA77B6" w14:textId="77777777" w:rsidR="00CF2D5D" w:rsidRDefault="00CF2D5D" w:rsidP="00CF2D5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6A6F" w14:textId="77777777" w:rsidR="00CF2D5D" w:rsidRDefault="00CF2D5D" w:rsidP="00CF2D5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961A9">
      <w:rPr>
        <w:rStyle w:val="Paginanummer"/>
        <w:noProof/>
      </w:rPr>
      <w:t>2</w:t>
    </w:r>
    <w:r>
      <w:rPr>
        <w:rStyle w:val="Paginanummer"/>
      </w:rPr>
      <w:fldChar w:fldCharType="end"/>
    </w:r>
  </w:p>
  <w:p w14:paraId="45DD2174" w14:textId="77777777" w:rsidR="00F64900" w:rsidRPr="00F64900" w:rsidRDefault="00F64900" w:rsidP="00F64900">
    <w:pPr>
      <w:widowControl w:val="0"/>
      <w:autoSpaceDE w:val="0"/>
      <w:autoSpaceDN w:val="0"/>
      <w:adjustRightInd w:val="0"/>
      <w:spacing w:line="288" w:lineRule="auto"/>
      <w:textAlignment w:val="center"/>
      <w:rPr>
        <w:rFonts w:ascii="Calibri" w:hAnsi="Calibri" w:cs="Calibri-Bold"/>
        <w:bCs/>
        <w:color w:val="000000"/>
        <w:sz w:val="16"/>
        <w:szCs w:val="16"/>
      </w:rPr>
    </w:pPr>
    <w:r>
      <w:rPr>
        <w:rFonts w:ascii="Calibri" w:hAnsi="Calibri" w:cs="Calibri-Bold"/>
        <w:bCs/>
        <w:noProof/>
        <w:color w:val="000000"/>
        <w:sz w:val="16"/>
        <w:szCs w:val="16"/>
      </w:rPr>
      <w:drawing>
        <wp:inline distT="0" distB="0" distL="0" distR="0" wp14:anchorId="301E3CF7" wp14:editId="13159AD9">
          <wp:extent cx="720000" cy="251911"/>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251911"/>
                  </a:xfrm>
                  <a:prstGeom prst="rect">
                    <a:avLst/>
                  </a:prstGeom>
                </pic:spPr>
              </pic:pic>
            </a:graphicData>
          </a:graphic>
        </wp:inline>
      </w:drawing>
    </w:r>
    <w:r>
      <w:rPr>
        <w:rFonts w:ascii="Calibri" w:hAnsi="Calibri" w:cs="Calibri-Bold"/>
        <w:bCs/>
        <w:color w:val="000000"/>
        <w:sz w:val="16"/>
        <w:szCs w:val="16"/>
      </w:rPr>
      <w:t xml:space="preserve"> </w:t>
    </w:r>
  </w:p>
  <w:p w14:paraId="4F59462B" w14:textId="77777777" w:rsidR="00CF2D5D" w:rsidRDefault="00CF2D5D" w:rsidP="00CF2D5D">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CA46" w14:textId="453E42A8" w:rsidR="005E118B" w:rsidRDefault="005E118B">
    <w:pPr>
      <w:pStyle w:val="Voettekst"/>
    </w:pPr>
  </w:p>
  <w:p w14:paraId="4647EC94" w14:textId="77777777" w:rsidR="005E118B" w:rsidRDefault="005E11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DBED" w14:textId="77777777" w:rsidR="00756ECD" w:rsidRDefault="00756ECD" w:rsidP="00367101">
      <w:r>
        <w:separator/>
      </w:r>
    </w:p>
  </w:footnote>
  <w:footnote w:type="continuationSeparator" w:id="0">
    <w:p w14:paraId="48F315D2" w14:textId="77777777" w:rsidR="00756ECD" w:rsidRDefault="00756ECD" w:rsidP="0036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A28E" w14:textId="77777777" w:rsidR="00A67304" w:rsidRDefault="00A67304" w:rsidP="009D3F98">
    <w:pPr>
      <w:pStyle w:val="Koptekst"/>
      <w:tabs>
        <w:tab w:val="clear" w:pos="4536"/>
        <w:tab w:val="clear" w:pos="9072"/>
        <w:tab w:val="left" w:pos="3780"/>
      </w:tabs>
    </w:pPr>
    <w:r>
      <w:rPr>
        <w:noProof/>
      </w:rPr>
      <w:drawing>
        <wp:anchor distT="0" distB="0" distL="114300" distR="114300" simplePos="0" relativeHeight="251660288" behindDoc="1" locked="0" layoutInCell="1" allowOverlap="1" wp14:anchorId="14B608EA" wp14:editId="2680A3F2">
          <wp:simplePos x="0" y="0"/>
          <wp:positionH relativeFrom="column">
            <wp:posOffset>-914400</wp:posOffset>
          </wp:positionH>
          <wp:positionV relativeFrom="paragraph">
            <wp:posOffset>-471805</wp:posOffset>
          </wp:positionV>
          <wp:extent cx="10728000" cy="7583230"/>
          <wp:effectExtent l="0" t="0" r="0" b="1143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023_v4 Word_04.jpg"/>
                  <pic:cNvPicPr/>
                </pic:nvPicPr>
                <pic:blipFill>
                  <a:blip r:embed="rId1">
                    <a:extLst>
                      <a:ext uri="{28A0092B-C50C-407E-A947-70E740481C1C}">
                        <a14:useLocalDpi xmlns:a14="http://schemas.microsoft.com/office/drawing/2010/main" val="0"/>
                      </a:ext>
                    </a:extLst>
                  </a:blip>
                  <a:stretch>
                    <a:fillRect/>
                  </a:stretch>
                </pic:blipFill>
                <pic:spPr>
                  <a:xfrm>
                    <a:off x="0" y="0"/>
                    <a:ext cx="10728000" cy="7583230"/>
                  </a:xfrm>
                  <a:prstGeom prst="rect">
                    <a:avLst/>
                  </a:prstGeom>
                </pic:spPr>
              </pic:pic>
            </a:graphicData>
          </a:graphic>
          <wp14:sizeRelH relativeFrom="page">
            <wp14:pctWidth>0</wp14:pctWidth>
          </wp14:sizeRelH>
          <wp14:sizeRelV relativeFrom="page">
            <wp14:pctHeight>0</wp14:pctHeight>
          </wp14:sizeRelV>
        </wp:anchor>
      </w:drawing>
    </w:r>
    <w:r w:rsidR="00F64900">
      <w:rPr>
        <w:noProof/>
      </w:rPr>
      <w:t xml:space="preserve"> </w:t>
    </w:r>
    <w:r w:rsidR="009D3F9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65B5" w14:textId="77777777" w:rsidR="00A67304" w:rsidRDefault="00907C13">
    <w:pPr>
      <w:pStyle w:val="Koptekst"/>
    </w:pPr>
    <w:r>
      <w:rPr>
        <w:noProof/>
      </w:rPr>
      <w:drawing>
        <wp:anchor distT="0" distB="0" distL="114300" distR="114300" simplePos="0" relativeHeight="251661312" behindDoc="1" locked="0" layoutInCell="1" allowOverlap="1" wp14:anchorId="3EE24120" wp14:editId="08E932FF">
          <wp:simplePos x="0" y="0"/>
          <wp:positionH relativeFrom="column">
            <wp:posOffset>-892175</wp:posOffset>
          </wp:positionH>
          <wp:positionV relativeFrom="paragraph">
            <wp:posOffset>-450215</wp:posOffset>
          </wp:positionV>
          <wp:extent cx="10685968" cy="7560000"/>
          <wp:effectExtent l="0" t="0" r="0" b="0"/>
          <wp:wrapNone/>
          <wp:docPr id="3" name="Afbeelding 3"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afbeelding&#10;&#10;Automatisch gegenereerde beschrijving"/>
                  <pic:cNvPicPr/>
                </pic:nvPicPr>
                <pic:blipFill>
                  <a:blip r:embed="rId1"/>
                  <a:stretch>
                    <a:fillRect/>
                  </a:stretch>
                </pic:blipFill>
                <pic:spPr>
                  <a:xfrm>
                    <a:off x="0" y="0"/>
                    <a:ext cx="10685968"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548"/>
    <w:multiLevelType w:val="hybridMultilevel"/>
    <w:tmpl w:val="6A34DA76"/>
    <w:lvl w:ilvl="0" w:tplc="4AFAE328">
      <w:start w:val="1"/>
      <w:numFmt w:val="bullet"/>
      <w:lvlText w:val=""/>
      <w:lvlJc w:val="left"/>
      <w:pPr>
        <w:ind w:left="890" w:hanging="360"/>
      </w:pPr>
      <w:rPr>
        <w:rFonts w:ascii="Symbol" w:hAnsi="Symbol" w:hint="default"/>
        <w:color w:val="26264C" w:themeColor="accent1" w:themeShade="BF"/>
        <w:u w:color="CC0099"/>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 w15:restartNumberingAfterBreak="0">
    <w:nsid w:val="123B1CB0"/>
    <w:multiLevelType w:val="hybridMultilevel"/>
    <w:tmpl w:val="62363870"/>
    <w:lvl w:ilvl="0" w:tplc="4AFAE328">
      <w:start w:val="1"/>
      <w:numFmt w:val="bullet"/>
      <w:lvlText w:val=""/>
      <w:lvlJc w:val="left"/>
      <w:pPr>
        <w:ind w:left="1333" w:hanging="360"/>
      </w:pPr>
      <w:rPr>
        <w:rFonts w:ascii="Symbol" w:hAnsi="Symbol" w:hint="default"/>
        <w:color w:val="26264C" w:themeColor="accent1" w:themeShade="BF"/>
        <w:u w:color="CC0099"/>
      </w:rPr>
    </w:lvl>
    <w:lvl w:ilvl="1" w:tplc="04130003" w:tentative="1">
      <w:start w:val="1"/>
      <w:numFmt w:val="bullet"/>
      <w:lvlText w:val="o"/>
      <w:lvlJc w:val="left"/>
      <w:pPr>
        <w:ind w:left="1883" w:hanging="360"/>
      </w:pPr>
      <w:rPr>
        <w:rFonts w:ascii="Courier New" w:hAnsi="Courier New" w:cs="Courier New" w:hint="default"/>
      </w:rPr>
    </w:lvl>
    <w:lvl w:ilvl="2" w:tplc="04130005" w:tentative="1">
      <w:start w:val="1"/>
      <w:numFmt w:val="bullet"/>
      <w:lvlText w:val=""/>
      <w:lvlJc w:val="left"/>
      <w:pPr>
        <w:ind w:left="2603" w:hanging="360"/>
      </w:pPr>
      <w:rPr>
        <w:rFonts w:ascii="Wingdings" w:hAnsi="Wingdings" w:hint="default"/>
      </w:rPr>
    </w:lvl>
    <w:lvl w:ilvl="3" w:tplc="04130001" w:tentative="1">
      <w:start w:val="1"/>
      <w:numFmt w:val="bullet"/>
      <w:lvlText w:val=""/>
      <w:lvlJc w:val="left"/>
      <w:pPr>
        <w:ind w:left="3323" w:hanging="360"/>
      </w:pPr>
      <w:rPr>
        <w:rFonts w:ascii="Symbol" w:hAnsi="Symbol" w:hint="default"/>
      </w:rPr>
    </w:lvl>
    <w:lvl w:ilvl="4" w:tplc="04130003" w:tentative="1">
      <w:start w:val="1"/>
      <w:numFmt w:val="bullet"/>
      <w:lvlText w:val="o"/>
      <w:lvlJc w:val="left"/>
      <w:pPr>
        <w:ind w:left="4043" w:hanging="360"/>
      </w:pPr>
      <w:rPr>
        <w:rFonts w:ascii="Courier New" w:hAnsi="Courier New" w:cs="Courier New" w:hint="default"/>
      </w:rPr>
    </w:lvl>
    <w:lvl w:ilvl="5" w:tplc="04130005" w:tentative="1">
      <w:start w:val="1"/>
      <w:numFmt w:val="bullet"/>
      <w:lvlText w:val=""/>
      <w:lvlJc w:val="left"/>
      <w:pPr>
        <w:ind w:left="4763" w:hanging="360"/>
      </w:pPr>
      <w:rPr>
        <w:rFonts w:ascii="Wingdings" w:hAnsi="Wingdings" w:hint="default"/>
      </w:rPr>
    </w:lvl>
    <w:lvl w:ilvl="6" w:tplc="04130001" w:tentative="1">
      <w:start w:val="1"/>
      <w:numFmt w:val="bullet"/>
      <w:lvlText w:val=""/>
      <w:lvlJc w:val="left"/>
      <w:pPr>
        <w:ind w:left="5483" w:hanging="360"/>
      </w:pPr>
      <w:rPr>
        <w:rFonts w:ascii="Symbol" w:hAnsi="Symbol" w:hint="default"/>
      </w:rPr>
    </w:lvl>
    <w:lvl w:ilvl="7" w:tplc="04130003" w:tentative="1">
      <w:start w:val="1"/>
      <w:numFmt w:val="bullet"/>
      <w:lvlText w:val="o"/>
      <w:lvlJc w:val="left"/>
      <w:pPr>
        <w:ind w:left="6203" w:hanging="360"/>
      </w:pPr>
      <w:rPr>
        <w:rFonts w:ascii="Courier New" w:hAnsi="Courier New" w:cs="Courier New" w:hint="default"/>
      </w:rPr>
    </w:lvl>
    <w:lvl w:ilvl="8" w:tplc="04130005" w:tentative="1">
      <w:start w:val="1"/>
      <w:numFmt w:val="bullet"/>
      <w:lvlText w:val=""/>
      <w:lvlJc w:val="left"/>
      <w:pPr>
        <w:ind w:left="6923" w:hanging="360"/>
      </w:pPr>
      <w:rPr>
        <w:rFonts w:ascii="Wingdings" w:hAnsi="Wingdings" w:hint="default"/>
      </w:rPr>
    </w:lvl>
  </w:abstractNum>
  <w:abstractNum w:abstractNumId="2" w15:restartNumberingAfterBreak="0">
    <w:nsid w:val="13346BED"/>
    <w:multiLevelType w:val="hybridMultilevel"/>
    <w:tmpl w:val="51BCFD1E"/>
    <w:lvl w:ilvl="0" w:tplc="2966ABD2">
      <w:start w:val="1"/>
      <w:numFmt w:val="bullet"/>
      <w:lvlText w:val="-"/>
      <w:lvlJc w:val="left"/>
      <w:pPr>
        <w:ind w:left="720" w:hanging="360"/>
      </w:pPr>
      <w:rPr>
        <w:rFonts w:ascii="Aptos" w:hAnsi="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4" w15:restartNumberingAfterBreak="0">
    <w:nsid w:val="27372320"/>
    <w:multiLevelType w:val="hybridMultilevel"/>
    <w:tmpl w:val="75BA004E"/>
    <w:lvl w:ilvl="0" w:tplc="8B2ED5F0">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CE26F3"/>
    <w:multiLevelType w:val="hybridMultilevel"/>
    <w:tmpl w:val="22EC2C0C"/>
    <w:lvl w:ilvl="0" w:tplc="4A3C4DC0">
      <w:numFmt w:val="bullet"/>
      <w:lvlText w:val="-"/>
      <w:lvlJc w:val="left"/>
      <w:pPr>
        <w:ind w:left="360" w:hanging="360"/>
      </w:pPr>
      <w:rPr>
        <w:rFonts w:ascii="Cambria" w:eastAsiaTheme="minorEastAsia"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33D76D4"/>
    <w:multiLevelType w:val="hybridMultilevel"/>
    <w:tmpl w:val="0BE49AB4"/>
    <w:lvl w:ilvl="0" w:tplc="8B2ED5F0">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004E10"/>
    <w:multiLevelType w:val="hybridMultilevel"/>
    <w:tmpl w:val="04DEF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B526F0"/>
    <w:multiLevelType w:val="hybridMultilevel"/>
    <w:tmpl w:val="207CA862"/>
    <w:lvl w:ilvl="0" w:tplc="DBF86EAC">
      <w:start w:val="1"/>
      <w:numFmt w:val="decimal"/>
      <w:lvlText w:val="%1."/>
      <w:lvlJc w:val="left"/>
      <w:pPr>
        <w:ind w:left="890" w:hanging="360"/>
      </w:pPr>
      <w:rPr>
        <w:rFonts w:ascii="Arial" w:hAnsi="Arial" w:hint="default"/>
        <w:b/>
        <w:i w:val="0"/>
        <w:sz w:val="20"/>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9" w15:restartNumberingAfterBreak="0">
    <w:nsid w:val="44604A52"/>
    <w:multiLevelType w:val="hybridMultilevel"/>
    <w:tmpl w:val="011E2908"/>
    <w:lvl w:ilvl="0" w:tplc="8B2ED5F0">
      <w:start w:val="1"/>
      <w:numFmt w:val="bullet"/>
      <w:lvlText w:val="‒"/>
      <w:lvlJc w:val="left"/>
      <w:pPr>
        <w:ind w:left="530" w:hanging="360"/>
      </w:pPr>
      <w:rPr>
        <w:rFonts w:ascii="Calibri" w:hAnsi="Calibr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45947A51"/>
    <w:multiLevelType w:val="hybridMultilevel"/>
    <w:tmpl w:val="6CD826D8"/>
    <w:lvl w:ilvl="0" w:tplc="4AFAE328">
      <w:start w:val="1"/>
      <w:numFmt w:val="bullet"/>
      <w:lvlText w:val=""/>
      <w:lvlJc w:val="left"/>
      <w:pPr>
        <w:ind w:left="519" w:hanging="360"/>
      </w:pPr>
      <w:rPr>
        <w:rFonts w:ascii="Symbol" w:hAnsi="Symbol" w:hint="default"/>
        <w:color w:val="26264C" w:themeColor="accent1" w:themeShade="BF"/>
        <w:u w:color="CC0099"/>
      </w:rPr>
    </w:lvl>
    <w:lvl w:ilvl="1" w:tplc="04130003" w:tentative="1">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1789" w:hanging="360"/>
      </w:pPr>
      <w:rPr>
        <w:rFonts w:ascii="Wingdings" w:hAnsi="Wingdings" w:hint="default"/>
      </w:rPr>
    </w:lvl>
    <w:lvl w:ilvl="3" w:tplc="04130001" w:tentative="1">
      <w:start w:val="1"/>
      <w:numFmt w:val="bullet"/>
      <w:lvlText w:val=""/>
      <w:lvlJc w:val="left"/>
      <w:pPr>
        <w:ind w:left="2509" w:hanging="360"/>
      </w:pPr>
      <w:rPr>
        <w:rFonts w:ascii="Symbol" w:hAnsi="Symbol" w:hint="default"/>
      </w:rPr>
    </w:lvl>
    <w:lvl w:ilvl="4" w:tplc="04130003" w:tentative="1">
      <w:start w:val="1"/>
      <w:numFmt w:val="bullet"/>
      <w:lvlText w:val="o"/>
      <w:lvlJc w:val="left"/>
      <w:pPr>
        <w:ind w:left="3229" w:hanging="360"/>
      </w:pPr>
      <w:rPr>
        <w:rFonts w:ascii="Courier New" w:hAnsi="Courier New" w:cs="Courier New" w:hint="default"/>
      </w:rPr>
    </w:lvl>
    <w:lvl w:ilvl="5" w:tplc="04130005" w:tentative="1">
      <w:start w:val="1"/>
      <w:numFmt w:val="bullet"/>
      <w:lvlText w:val=""/>
      <w:lvlJc w:val="left"/>
      <w:pPr>
        <w:ind w:left="3949" w:hanging="360"/>
      </w:pPr>
      <w:rPr>
        <w:rFonts w:ascii="Wingdings" w:hAnsi="Wingdings" w:hint="default"/>
      </w:rPr>
    </w:lvl>
    <w:lvl w:ilvl="6" w:tplc="04130001" w:tentative="1">
      <w:start w:val="1"/>
      <w:numFmt w:val="bullet"/>
      <w:lvlText w:val=""/>
      <w:lvlJc w:val="left"/>
      <w:pPr>
        <w:ind w:left="4669" w:hanging="360"/>
      </w:pPr>
      <w:rPr>
        <w:rFonts w:ascii="Symbol" w:hAnsi="Symbol" w:hint="default"/>
      </w:rPr>
    </w:lvl>
    <w:lvl w:ilvl="7" w:tplc="04130003" w:tentative="1">
      <w:start w:val="1"/>
      <w:numFmt w:val="bullet"/>
      <w:lvlText w:val="o"/>
      <w:lvlJc w:val="left"/>
      <w:pPr>
        <w:ind w:left="5389" w:hanging="360"/>
      </w:pPr>
      <w:rPr>
        <w:rFonts w:ascii="Courier New" w:hAnsi="Courier New" w:cs="Courier New" w:hint="default"/>
      </w:rPr>
    </w:lvl>
    <w:lvl w:ilvl="8" w:tplc="04130005" w:tentative="1">
      <w:start w:val="1"/>
      <w:numFmt w:val="bullet"/>
      <w:lvlText w:val=""/>
      <w:lvlJc w:val="left"/>
      <w:pPr>
        <w:ind w:left="6109" w:hanging="360"/>
      </w:pPr>
      <w:rPr>
        <w:rFonts w:ascii="Wingdings" w:hAnsi="Wingdings" w:hint="default"/>
      </w:rPr>
    </w:lvl>
  </w:abstractNum>
  <w:abstractNum w:abstractNumId="11" w15:restartNumberingAfterBreak="0">
    <w:nsid w:val="48FA64EF"/>
    <w:multiLevelType w:val="hybridMultilevel"/>
    <w:tmpl w:val="DF2C1B6A"/>
    <w:lvl w:ilvl="0" w:tplc="8B2ED5F0">
      <w:start w:val="1"/>
      <w:numFmt w:val="bullet"/>
      <w:lvlText w:val="‒"/>
      <w:lvlJc w:val="left"/>
      <w:pPr>
        <w:ind w:left="525" w:hanging="360"/>
      </w:pPr>
      <w:rPr>
        <w:rFonts w:ascii="Calibri" w:hAnsi="Calibri" w:hint="default"/>
      </w:rPr>
    </w:lvl>
    <w:lvl w:ilvl="1" w:tplc="04130003" w:tentative="1">
      <w:start w:val="1"/>
      <w:numFmt w:val="bullet"/>
      <w:lvlText w:val="o"/>
      <w:lvlJc w:val="left"/>
      <w:pPr>
        <w:ind w:left="1245" w:hanging="360"/>
      </w:pPr>
      <w:rPr>
        <w:rFonts w:ascii="Courier New" w:hAnsi="Courier New" w:cs="Courier New" w:hint="default"/>
      </w:rPr>
    </w:lvl>
    <w:lvl w:ilvl="2" w:tplc="04130005" w:tentative="1">
      <w:start w:val="1"/>
      <w:numFmt w:val="bullet"/>
      <w:lvlText w:val=""/>
      <w:lvlJc w:val="left"/>
      <w:pPr>
        <w:ind w:left="1965" w:hanging="360"/>
      </w:pPr>
      <w:rPr>
        <w:rFonts w:ascii="Wingdings" w:hAnsi="Wingdings" w:hint="default"/>
      </w:rPr>
    </w:lvl>
    <w:lvl w:ilvl="3" w:tplc="04130001" w:tentative="1">
      <w:start w:val="1"/>
      <w:numFmt w:val="bullet"/>
      <w:lvlText w:val=""/>
      <w:lvlJc w:val="left"/>
      <w:pPr>
        <w:ind w:left="2685" w:hanging="360"/>
      </w:pPr>
      <w:rPr>
        <w:rFonts w:ascii="Symbol" w:hAnsi="Symbol" w:hint="default"/>
      </w:rPr>
    </w:lvl>
    <w:lvl w:ilvl="4" w:tplc="04130003" w:tentative="1">
      <w:start w:val="1"/>
      <w:numFmt w:val="bullet"/>
      <w:lvlText w:val="o"/>
      <w:lvlJc w:val="left"/>
      <w:pPr>
        <w:ind w:left="3405" w:hanging="360"/>
      </w:pPr>
      <w:rPr>
        <w:rFonts w:ascii="Courier New" w:hAnsi="Courier New" w:cs="Courier New" w:hint="default"/>
      </w:rPr>
    </w:lvl>
    <w:lvl w:ilvl="5" w:tplc="04130005" w:tentative="1">
      <w:start w:val="1"/>
      <w:numFmt w:val="bullet"/>
      <w:lvlText w:val=""/>
      <w:lvlJc w:val="left"/>
      <w:pPr>
        <w:ind w:left="4125" w:hanging="360"/>
      </w:pPr>
      <w:rPr>
        <w:rFonts w:ascii="Wingdings" w:hAnsi="Wingdings" w:hint="default"/>
      </w:rPr>
    </w:lvl>
    <w:lvl w:ilvl="6" w:tplc="04130001" w:tentative="1">
      <w:start w:val="1"/>
      <w:numFmt w:val="bullet"/>
      <w:lvlText w:val=""/>
      <w:lvlJc w:val="left"/>
      <w:pPr>
        <w:ind w:left="4845" w:hanging="360"/>
      </w:pPr>
      <w:rPr>
        <w:rFonts w:ascii="Symbol" w:hAnsi="Symbol" w:hint="default"/>
      </w:rPr>
    </w:lvl>
    <w:lvl w:ilvl="7" w:tplc="04130003" w:tentative="1">
      <w:start w:val="1"/>
      <w:numFmt w:val="bullet"/>
      <w:lvlText w:val="o"/>
      <w:lvlJc w:val="left"/>
      <w:pPr>
        <w:ind w:left="5565" w:hanging="360"/>
      </w:pPr>
      <w:rPr>
        <w:rFonts w:ascii="Courier New" w:hAnsi="Courier New" w:cs="Courier New" w:hint="default"/>
      </w:rPr>
    </w:lvl>
    <w:lvl w:ilvl="8" w:tplc="04130005" w:tentative="1">
      <w:start w:val="1"/>
      <w:numFmt w:val="bullet"/>
      <w:lvlText w:val=""/>
      <w:lvlJc w:val="left"/>
      <w:pPr>
        <w:ind w:left="6285" w:hanging="360"/>
      </w:pPr>
      <w:rPr>
        <w:rFonts w:ascii="Wingdings" w:hAnsi="Wingdings" w:hint="default"/>
      </w:rPr>
    </w:lvl>
  </w:abstractNum>
  <w:abstractNum w:abstractNumId="12" w15:restartNumberingAfterBreak="0">
    <w:nsid w:val="50F6268D"/>
    <w:multiLevelType w:val="hybridMultilevel"/>
    <w:tmpl w:val="3CDE63BE"/>
    <w:lvl w:ilvl="0" w:tplc="2966ABD2">
      <w:start w:val="1"/>
      <w:numFmt w:val="bullet"/>
      <w:lvlText w:val="-"/>
      <w:lvlJc w:val="left"/>
      <w:pPr>
        <w:ind w:left="720" w:hanging="360"/>
      </w:pPr>
      <w:rPr>
        <w:rFonts w:ascii="Aptos" w:hAnsi="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FE00BB"/>
    <w:multiLevelType w:val="hybridMultilevel"/>
    <w:tmpl w:val="7522005C"/>
    <w:lvl w:ilvl="0" w:tplc="2966ABD2">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620FCB"/>
    <w:multiLevelType w:val="hybridMultilevel"/>
    <w:tmpl w:val="C7661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F02058"/>
    <w:multiLevelType w:val="hybridMultilevel"/>
    <w:tmpl w:val="097050F6"/>
    <w:lvl w:ilvl="0" w:tplc="2966ABD2">
      <w:start w:val="1"/>
      <w:numFmt w:val="bullet"/>
      <w:lvlText w:val="-"/>
      <w:lvlJc w:val="left"/>
      <w:pPr>
        <w:ind w:left="720" w:hanging="360"/>
      </w:pPr>
      <w:rPr>
        <w:rFonts w:ascii="Aptos" w:hAnsi="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6226EC"/>
    <w:multiLevelType w:val="hybridMultilevel"/>
    <w:tmpl w:val="77208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3942013">
    <w:abstractNumId w:val="16"/>
  </w:num>
  <w:num w:numId="2" w16cid:durableId="774712133">
    <w:abstractNumId w:val="8"/>
  </w:num>
  <w:num w:numId="3" w16cid:durableId="63722652">
    <w:abstractNumId w:val="0"/>
  </w:num>
  <w:num w:numId="4" w16cid:durableId="1739551110">
    <w:abstractNumId w:val="1"/>
  </w:num>
  <w:num w:numId="5" w16cid:durableId="62264597">
    <w:abstractNumId w:val="10"/>
  </w:num>
  <w:num w:numId="6" w16cid:durableId="1575161737">
    <w:abstractNumId w:val="3"/>
  </w:num>
  <w:num w:numId="7" w16cid:durableId="433719490">
    <w:abstractNumId w:val="5"/>
  </w:num>
  <w:num w:numId="8" w16cid:durableId="532307780">
    <w:abstractNumId w:val="11"/>
  </w:num>
  <w:num w:numId="9" w16cid:durableId="1831214685">
    <w:abstractNumId w:val="9"/>
  </w:num>
  <w:num w:numId="10" w16cid:durableId="75981521">
    <w:abstractNumId w:val="7"/>
  </w:num>
  <w:num w:numId="11" w16cid:durableId="1378429159">
    <w:abstractNumId w:val="14"/>
  </w:num>
  <w:num w:numId="12" w16cid:durableId="1434864966">
    <w:abstractNumId w:val="6"/>
  </w:num>
  <w:num w:numId="13" w16cid:durableId="552812745">
    <w:abstractNumId w:val="4"/>
  </w:num>
  <w:num w:numId="14" w16cid:durableId="880284909">
    <w:abstractNumId w:val="15"/>
  </w:num>
  <w:num w:numId="15" w16cid:durableId="980310317">
    <w:abstractNumId w:val="12"/>
  </w:num>
  <w:num w:numId="16" w16cid:durableId="1802991647">
    <w:abstractNumId w:val="2"/>
  </w:num>
  <w:num w:numId="17" w16cid:durableId="135344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B2"/>
    <w:rsid w:val="00003D6D"/>
    <w:rsid w:val="00011123"/>
    <w:rsid w:val="0007374C"/>
    <w:rsid w:val="00087B33"/>
    <w:rsid w:val="000975A6"/>
    <w:rsid w:val="000C413E"/>
    <w:rsid w:val="000D449F"/>
    <w:rsid w:val="000E139C"/>
    <w:rsid w:val="000E1D08"/>
    <w:rsid w:val="000F097F"/>
    <w:rsid w:val="000F4ECC"/>
    <w:rsid w:val="00100E2E"/>
    <w:rsid w:val="00107B5A"/>
    <w:rsid w:val="0018474F"/>
    <w:rsid w:val="0019590B"/>
    <w:rsid w:val="001E2365"/>
    <w:rsid w:val="001F1E26"/>
    <w:rsid w:val="002106B8"/>
    <w:rsid w:val="0023619E"/>
    <w:rsid w:val="00241D60"/>
    <w:rsid w:val="00252842"/>
    <w:rsid w:val="002638DE"/>
    <w:rsid w:val="00292EFA"/>
    <w:rsid w:val="002961A9"/>
    <w:rsid w:val="00296885"/>
    <w:rsid w:val="002A034A"/>
    <w:rsid w:val="002A33F0"/>
    <w:rsid w:val="002B6241"/>
    <w:rsid w:val="002B708D"/>
    <w:rsid w:val="002C7D99"/>
    <w:rsid w:val="00350621"/>
    <w:rsid w:val="00354684"/>
    <w:rsid w:val="003605E6"/>
    <w:rsid w:val="0036088C"/>
    <w:rsid w:val="00367101"/>
    <w:rsid w:val="00374E4F"/>
    <w:rsid w:val="00383555"/>
    <w:rsid w:val="00384F0B"/>
    <w:rsid w:val="003B7739"/>
    <w:rsid w:val="003E5492"/>
    <w:rsid w:val="003F0BDB"/>
    <w:rsid w:val="003F15B5"/>
    <w:rsid w:val="00407F2B"/>
    <w:rsid w:val="004155FB"/>
    <w:rsid w:val="00421123"/>
    <w:rsid w:val="0043377A"/>
    <w:rsid w:val="004559BF"/>
    <w:rsid w:val="00462002"/>
    <w:rsid w:val="0048585F"/>
    <w:rsid w:val="004913CA"/>
    <w:rsid w:val="004A2A1F"/>
    <w:rsid w:val="004D0134"/>
    <w:rsid w:val="004D0EFD"/>
    <w:rsid w:val="005001A6"/>
    <w:rsid w:val="00515836"/>
    <w:rsid w:val="005256CC"/>
    <w:rsid w:val="00531CFE"/>
    <w:rsid w:val="00533307"/>
    <w:rsid w:val="00550B13"/>
    <w:rsid w:val="00583512"/>
    <w:rsid w:val="0058553B"/>
    <w:rsid w:val="005A1136"/>
    <w:rsid w:val="005B37A2"/>
    <w:rsid w:val="005B71A9"/>
    <w:rsid w:val="005D22B2"/>
    <w:rsid w:val="005D3570"/>
    <w:rsid w:val="005E118B"/>
    <w:rsid w:val="005E64A6"/>
    <w:rsid w:val="005F31DA"/>
    <w:rsid w:val="005F7ED1"/>
    <w:rsid w:val="00613A8D"/>
    <w:rsid w:val="006307B0"/>
    <w:rsid w:val="0066191F"/>
    <w:rsid w:val="006665CF"/>
    <w:rsid w:val="00674B51"/>
    <w:rsid w:val="006A47E0"/>
    <w:rsid w:val="006E7A69"/>
    <w:rsid w:val="006F7CBE"/>
    <w:rsid w:val="006F7ED3"/>
    <w:rsid w:val="00756ECD"/>
    <w:rsid w:val="0076043F"/>
    <w:rsid w:val="00775F19"/>
    <w:rsid w:val="00790070"/>
    <w:rsid w:val="007B4794"/>
    <w:rsid w:val="007D138D"/>
    <w:rsid w:val="007F5A7D"/>
    <w:rsid w:val="00851CBD"/>
    <w:rsid w:val="00862A7C"/>
    <w:rsid w:val="008926A5"/>
    <w:rsid w:val="00892E71"/>
    <w:rsid w:val="008958A1"/>
    <w:rsid w:val="008F3CBE"/>
    <w:rsid w:val="008F5AD1"/>
    <w:rsid w:val="00904D89"/>
    <w:rsid w:val="00905AF7"/>
    <w:rsid w:val="00907C13"/>
    <w:rsid w:val="009135AD"/>
    <w:rsid w:val="00915315"/>
    <w:rsid w:val="009209D4"/>
    <w:rsid w:val="00962703"/>
    <w:rsid w:val="009727BF"/>
    <w:rsid w:val="009729E9"/>
    <w:rsid w:val="00981BBB"/>
    <w:rsid w:val="009A29C1"/>
    <w:rsid w:val="009A7AAA"/>
    <w:rsid w:val="009B04BF"/>
    <w:rsid w:val="009B4F41"/>
    <w:rsid w:val="009D3F98"/>
    <w:rsid w:val="009E16B1"/>
    <w:rsid w:val="009F6D45"/>
    <w:rsid w:val="00A074E4"/>
    <w:rsid w:val="00A22A63"/>
    <w:rsid w:val="00A547FD"/>
    <w:rsid w:val="00A67304"/>
    <w:rsid w:val="00A74558"/>
    <w:rsid w:val="00A931D3"/>
    <w:rsid w:val="00AA5FAE"/>
    <w:rsid w:val="00AC21C2"/>
    <w:rsid w:val="00AD46B0"/>
    <w:rsid w:val="00AD7EB3"/>
    <w:rsid w:val="00B045DC"/>
    <w:rsid w:val="00B42764"/>
    <w:rsid w:val="00B70B74"/>
    <w:rsid w:val="00B95BD4"/>
    <w:rsid w:val="00BB1173"/>
    <w:rsid w:val="00BD3D53"/>
    <w:rsid w:val="00BE20BA"/>
    <w:rsid w:val="00BE5FEF"/>
    <w:rsid w:val="00C17500"/>
    <w:rsid w:val="00C653E1"/>
    <w:rsid w:val="00C731C0"/>
    <w:rsid w:val="00C83A3E"/>
    <w:rsid w:val="00CA71B0"/>
    <w:rsid w:val="00CB06FF"/>
    <w:rsid w:val="00CF19C9"/>
    <w:rsid w:val="00CF1AFB"/>
    <w:rsid w:val="00CF2D5D"/>
    <w:rsid w:val="00CF6F6E"/>
    <w:rsid w:val="00D30AB4"/>
    <w:rsid w:val="00D34E22"/>
    <w:rsid w:val="00D4282B"/>
    <w:rsid w:val="00D436FE"/>
    <w:rsid w:val="00D51755"/>
    <w:rsid w:val="00D71993"/>
    <w:rsid w:val="00DA5394"/>
    <w:rsid w:val="00DD4D81"/>
    <w:rsid w:val="00DD6201"/>
    <w:rsid w:val="00E076B2"/>
    <w:rsid w:val="00E20A78"/>
    <w:rsid w:val="00E3324A"/>
    <w:rsid w:val="00E63D7A"/>
    <w:rsid w:val="00E67E6B"/>
    <w:rsid w:val="00E81BCF"/>
    <w:rsid w:val="00E84627"/>
    <w:rsid w:val="00EA35CD"/>
    <w:rsid w:val="00EC5E15"/>
    <w:rsid w:val="00EF769C"/>
    <w:rsid w:val="00F150E3"/>
    <w:rsid w:val="00F31917"/>
    <w:rsid w:val="00F43B53"/>
    <w:rsid w:val="00F46699"/>
    <w:rsid w:val="00F469DC"/>
    <w:rsid w:val="00F56BDC"/>
    <w:rsid w:val="00F64900"/>
    <w:rsid w:val="00F658C1"/>
    <w:rsid w:val="00F826B1"/>
    <w:rsid w:val="00F97676"/>
    <w:rsid w:val="00FA1162"/>
    <w:rsid w:val="00FB43F9"/>
    <w:rsid w:val="00FB7E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36FDB"/>
  <w14:defaultImageDpi w14:val="300"/>
  <w15:docId w15:val="{5D3B483A-BB1B-47CE-93C0-33BFCCB1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374C"/>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101"/>
    <w:pPr>
      <w:tabs>
        <w:tab w:val="center" w:pos="4536"/>
        <w:tab w:val="right" w:pos="9072"/>
      </w:tabs>
    </w:pPr>
  </w:style>
  <w:style w:type="character" w:customStyle="1" w:styleId="KoptekstChar">
    <w:name w:val="Koptekst Char"/>
    <w:basedOn w:val="Standaardalinea-lettertype"/>
    <w:link w:val="Koptekst"/>
    <w:uiPriority w:val="99"/>
    <w:rsid w:val="00367101"/>
    <w:rPr>
      <w:lang w:val="nl-NL"/>
    </w:rPr>
  </w:style>
  <w:style w:type="paragraph" w:styleId="Voettekst">
    <w:name w:val="footer"/>
    <w:basedOn w:val="Standaard"/>
    <w:link w:val="VoettekstChar"/>
    <w:uiPriority w:val="99"/>
    <w:unhideWhenUsed/>
    <w:rsid w:val="00367101"/>
    <w:pPr>
      <w:tabs>
        <w:tab w:val="center" w:pos="4536"/>
        <w:tab w:val="right" w:pos="9072"/>
      </w:tabs>
    </w:pPr>
  </w:style>
  <w:style w:type="character" w:customStyle="1" w:styleId="VoettekstChar">
    <w:name w:val="Voettekst Char"/>
    <w:basedOn w:val="Standaardalinea-lettertype"/>
    <w:link w:val="Voettekst"/>
    <w:uiPriority w:val="99"/>
    <w:rsid w:val="00367101"/>
    <w:rPr>
      <w:lang w:val="nl-NL"/>
    </w:rPr>
  </w:style>
  <w:style w:type="table" w:styleId="Tabelraster">
    <w:name w:val="Table Grid"/>
    <w:basedOn w:val="Standaardtabel"/>
    <w:uiPriority w:val="59"/>
    <w:rsid w:val="00A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alinea">
    <w:name w:val="[Basisalinea]"/>
    <w:basedOn w:val="Standaard"/>
    <w:uiPriority w:val="99"/>
    <w:rsid w:val="00A22A63"/>
    <w:pPr>
      <w:widowControl w:val="0"/>
      <w:autoSpaceDE w:val="0"/>
      <w:autoSpaceDN w:val="0"/>
      <w:adjustRightInd w:val="0"/>
      <w:spacing w:line="288" w:lineRule="auto"/>
      <w:textAlignment w:val="center"/>
    </w:pPr>
    <w:rPr>
      <w:rFonts w:ascii="Calibri" w:hAnsi="Calibri" w:cs="Times New Roman"/>
      <w:color w:val="000000"/>
    </w:rPr>
  </w:style>
  <w:style w:type="character" w:styleId="Paginanummer">
    <w:name w:val="page number"/>
    <w:basedOn w:val="Standaardalinea-lettertype"/>
    <w:uiPriority w:val="99"/>
    <w:semiHidden/>
    <w:unhideWhenUsed/>
    <w:rsid w:val="00EF769C"/>
  </w:style>
  <w:style w:type="paragraph" w:styleId="Geenafstand">
    <w:name w:val="No Spacing"/>
    <w:autoRedefine/>
    <w:uiPriority w:val="1"/>
    <w:qFormat/>
    <w:rsid w:val="009A29C1"/>
    <w:rPr>
      <w:rFonts w:eastAsiaTheme="minorHAnsi"/>
      <w:lang w:val="nl-NL" w:eastAsia="en-US"/>
    </w:rPr>
  </w:style>
  <w:style w:type="character" w:styleId="Hyperlink">
    <w:name w:val="Hyperlink"/>
    <w:basedOn w:val="Standaardalinea-lettertype"/>
    <w:uiPriority w:val="99"/>
    <w:unhideWhenUsed/>
    <w:rsid w:val="009A29C1"/>
    <w:rPr>
      <w:color w:val="0000FF"/>
      <w:u w:val="single"/>
    </w:rPr>
  </w:style>
  <w:style w:type="paragraph" w:styleId="Voetnoottekst">
    <w:name w:val="footnote text"/>
    <w:basedOn w:val="Standaard"/>
    <w:link w:val="VoetnoottekstChar"/>
    <w:uiPriority w:val="99"/>
    <w:unhideWhenUsed/>
    <w:rsid w:val="009A29C1"/>
  </w:style>
  <w:style w:type="character" w:customStyle="1" w:styleId="VoetnoottekstChar">
    <w:name w:val="Voetnoottekst Char"/>
    <w:basedOn w:val="Standaardalinea-lettertype"/>
    <w:link w:val="Voetnoottekst"/>
    <w:uiPriority w:val="99"/>
    <w:rsid w:val="009A29C1"/>
    <w:rPr>
      <w:lang w:val="nl-NL"/>
    </w:rPr>
  </w:style>
  <w:style w:type="character" w:styleId="Voetnootmarkering">
    <w:name w:val="footnote reference"/>
    <w:basedOn w:val="Standaardalinea-lettertype"/>
    <w:uiPriority w:val="99"/>
    <w:unhideWhenUsed/>
    <w:rsid w:val="009A29C1"/>
    <w:rPr>
      <w:vertAlign w:val="superscript"/>
    </w:rPr>
  </w:style>
  <w:style w:type="paragraph" w:styleId="Lijstalinea">
    <w:name w:val="List Paragraph"/>
    <w:basedOn w:val="Standaard"/>
    <w:uiPriority w:val="34"/>
    <w:qFormat/>
    <w:rsid w:val="009A29C1"/>
    <w:pPr>
      <w:ind w:left="720"/>
      <w:contextualSpacing/>
    </w:pPr>
  </w:style>
  <w:style w:type="paragraph" w:styleId="Ballontekst">
    <w:name w:val="Balloon Text"/>
    <w:basedOn w:val="Standaard"/>
    <w:link w:val="BallontekstChar"/>
    <w:uiPriority w:val="99"/>
    <w:semiHidden/>
    <w:unhideWhenUsed/>
    <w:rsid w:val="005835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512"/>
    <w:rPr>
      <w:rFonts w:ascii="Segoe UI" w:hAnsi="Segoe UI" w:cs="Segoe UI"/>
      <w:sz w:val="18"/>
      <w:szCs w:val="18"/>
      <w:lang w:val="nl-NL"/>
    </w:rPr>
  </w:style>
  <w:style w:type="paragraph" w:customStyle="1" w:styleId="Vrijevorm">
    <w:name w:val="Vrije vorm"/>
    <w:rsid w:val="00CF19C9"/>
    <w:rPr>
      <w:rFonts w:ascii="Helvetica" w:eastAsia="ヒラギノ角ゴ Pro W3" w:hAnsi="Helvetica" w:cs="Times New Roman"/>
      <w:color w:val="000000"/>
      <w:szCs w:val="20"/>
      <w:lang w:val="nl-NL"/>
    </w:rPr>
  </w:style>
  <w:style w:type="character" w:styleId="Verwijzingopmerking">
    <w:name w:val="annotation reference"/>
    <w:uiPriority w:val="99"/>
    <w:rsid w:val="00CF19C9"/>
    <w:rPr>
      <w:sz w:val="18"/>
      <w:szCs w:val="18"/>
    </w:rPr>
  </w:style>
  <w:style w:type="paragraph" w:customStyle="1" w:styleId="paragraph">
    <w:name w:val="paragraph"/>
    <w:basedOn w:val="Standaard"/>
    <w:rsid w:val="00533307"/>
    <w:rPr>
      <w:rFonts w:ascii="Times New Roman" w:eastAsia="Times New Roman" w:hAnsi="Times New Roman" w:cs="Times New Roman"/>
    </w:rPr>
  </w:style>
  <w:style w:type="character" w:customStyle="1" w:styleId="spellingerror">
    <w:name w:val="spellingerror"/>
    <w:basedOn w:val="Standaardalinea-lettertype"/>
    <w:rsid w:val="00533307"/>
  </w:style>
  <w:style w:type="character" w:customStyle="1" w:styleId="normaltextrun1">
    <w:name w:val="normaltextrun1"/>
    <w:basedOn w:val="Standaardalinea-lettertype"/>
    <w:rsid w:val="00533307"/>
  </w:style>
  <w:style w:type="character" w:customStyle="1" w:styleId="eop">
    <w:name w:val="eop"/>
    <w:basedOn w:val="Standaardalinea-lettertype"/>
    <w:rsid w:val="00533307"/>
  </w:style>
  <w:style w:type="character" w:styleId="Onopgelostemelding">
    <w:name w:val="Unresolved Mention"/>
    <w:basedOn w:val="Standaardalinea-lettertype"/>
    <w:uiPriority w:val="99"/>
    <w:semiHidden/>
    <w:unhideWhenUsed/>
    <w:rsid w:val="00100E2E"/>
    <w:rPr>
      <w:color w:val="605E5C"/>
      <w:shd w:val="clear" w:color="auto" w:fill="E1DFDD"/>
    </w:rPr>
  </w:style>
  <w:style w:type="paragraph" w:styleId="Plattetekst">
    <w:name w:val="Body Text"/>
    <w:basedOn w:val="Standaard"/>
    <w:link w:val="PlattetekstChar"/>
    <w:uiPriority w:val="1"/>
    <w:qFormat/>
    <w:rsid w:val="00F46699"/>
    <w:pPr>
      <w:widowControl w:val="0"/>
      <w:autoSpaceDE w:val="0"/>
      <w:autoSpaceDN w:val="0"/>
    </w:pPr>
    <w:rPr>
      <w:rFonts w:ascii="Arial" w:eastAsia="Arial" w:hAnsi="Arial" w:cs="Arial"/>
      <w:sz w:val="20"/>
      <w:szCs w:val="20"/>
      <w:lang w:eastAsia="en-US"/>
    </w:rPr>
  </w:style>
  <w:style w:type="character" w:customStyle="1" w:styleId="PlattetekstChar">
    <w:name w:val="Platte tekst Char"/>
    <w:basedOn w:val="Standaardalinea-lettertype"/>
    <w:link w:val="Plattetekst"/>
    <w:uiPriority w:val="1"/>
    <w:rsid w:val="00F46699"/>
    <w:rPr>
      <w:rFonts w:ascii="Arial" w:eastAsia="Arial" w:hAnsi="Arial" w:cs="Arial"/>
      <w:sz w:val="20"/>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59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esmbo.nl/ho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esmbo.nl/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esmbo.nl/h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esmbo.nl/hom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Downloads\Format%20LOB-opdracht%20update%202C%20afgeslankte%20filter.dotx" TargetMode="External"/></Relationships>
</file>

<file path=word/theme/theme1.xml><?xml version="1.0" encoding="utf-8"?>
<a:theme xmlns:a="http://schemas.openxmlformats.org/drawingml/2006/main" name="Office-thema">
  <a:themeElements>
    <a:clrScheme name="Aangepast 1">
      <a:dk1>
        <a:sysClr val="windowText" lastClr="000000"/>
      </a:dk1>
      <a:lt1>
        <a:sysClr val="window" lastClr="FFFFFF"/>
      </a:lt1>
      <a:dk2>
        <a:srgbClr val="44546A"/>
      </a:dk2>
      <a:lt2>
        <a:srgbClr val="E7E6E6"/>
      </a:lt2>
      <a:accent1>
        <a:srgbClr val="333366"/>
      </a:accent1>
      <a:accent2>
        <a:srgbClr val="CC3399"/>
      </a:accent2>
      <a:accent3>
        <a:srgbClr val="A5A5A5"/>
      </a:accent3>
      <a:accent4>
        <a:srgbClr val="009999"/>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9890969732794BA28EA5AE9F66C1C2" ma:contentTypeVersion="11" ma:contentTypeDescription="Een nieuw document maken." ma:contentTypeScope="" ma:versionID="09646c4bd0c75894fcd2cf98bffffde5">
  <xsd:schema xmlns:xsd="http://www.w3.org/2001/XMLSchema" xmlns:xs="http://www.w3.org/2001/XMLSchema" xmlns:p="http://schemas.microsoft.com/office/2006/metadata/properties" xmlns:ns3="c661e113-a73f-4ac1-b846-603f5e61922d" xmlns:ns4="4f749a49-9e93-4fac-9e77-db147108166b" targetNamespace="http://schemas.microsoft.com/office/2006/metadata/properties" ma:root="true" ma:fieldsID="163372880c3d16cab8043fd8950d35a4" ns3:_="" ns4:_="">
    <xsd:import namespace="c661e113-a73f-4ac1-b846-603f5e61922d"/>
    <xsd:import namespace="4f749a49-9e93-4fac-9e77-db147108166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e113-a73f-4ac1-b846-603f5e6192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49a49-9e93-4fac-9e77-db147108166b"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SharingHintHash" ma:index="13"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30631-9545-4147-AF9F-4E761353E7C1}">
  <ds:schemaRefs>
    <ds:schemaRef ds:uri="http://schemas.openxmlformats.org/officeDocument/2006/bibliography"/>
  </ds:schemaRefs>
</ds:datastoreItem>
</file>

<file path=customXml/itemProps2.xml><?xml version="1.0" encoding="utf-8"?>
<ds:datastoreItem xmlns:ds="http://schemas.openxmlformats.org/officeDocument/2006/customXml" ds:itemID="{709FBD29-43D0-4724-B093-B25C10DA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e113-a73f-4ac1-b846-603f5e61922d"/>
    <ds:schemaRef ds:uri="4f749a49-9e93-4fac-9e77-db147108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B9C07-F424-433F-B616-40A1681B5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5818B0-C6D3-4D9E-A0CE-00C02D59E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 LOB-opdracht update 2C afgeslankte filter</Template>
  <TotalTime>10</TotalTime>
  <Pages>3</Pages>
  <Words>683</Words>
  <Characters>3229</Characters>
  <Application>Microsoft Office Word</Application>
  <DocSecurity>0</DocSecurity>
  <Lines>119</Lines>
  <Paragraphs>63</Paragraphs>
  <ScaleCrop>false</ScaleCrop>
  <HeadingPairs>
    <vt:vector size="2" baseType="variant">
      <vt:variant>
        <vt:lpstr>Titel</vt:lpstr>
      </vt:variant>
      <vt:variant>
        <vt:i4>1</vt:i4>
      </vt:variant>
    </vt:vector>
  </HeadingPairs>
  <TitlesOfParts>
    <vt:vector size="1" baseType="lpstr">
      <vt:lpstr/>
    </vt:vector>
  </TitlesOfParts>
  <Company>Zabriski</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Oostendorp - Vendrig</dc:creator>
  <cp:keywords/>
  <dc:description/>
  <cp:lastModifiedBy>Ellen Heijne</cp:lastModifiedBy>
  <cp:revision>2</cp:revision>
  <cp:lastPrinted>2020-08-10T14:13:00Z</cp:lastPrinted>
  <dcterms:created xsi:type="dcterms:W3CDTF">2025-12-22T08:56:00Z</dcterms:created>
  <dcterms:modified xsi:type="dcterms:W3CDTF">2025-12-22T08:56:00Z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0x010100E29890969732794BA28EA5AE9F66C1C2</vt:lpwstr>
  </property>
</Properties>
</file>