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1ACB" w14:textId="77777777" w:rsidR="00DA42FD" w:rsidRPr="00E7132C" w:rsidRDefault="00D57A7A" w:rsidP="00E7132C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E7132C">
        <w:rPr>
          <w:rFonts w:ascii="Century Gothic" w:hAnsi="Century Gothic"/>
          <w:sz w:val="20"/>
          <w:szCs w:val="20"/>
        </w:rPr>
        <w:t>mbo</w:t>
      </w:r>
      <w:r w:rsidR="00DA42FD" w:rsidRPr="00E7132C">
        <w:rPr>
          <w:rFonts w:ascii="Century Gothic" w:hAnsi="Century Gothic"/>
          <w:sz w:val="20"/>
          <w:szCs w:val="20"/>
        </w:rPr>
        <w:t>-brief</w:t>
      </w:r>
    </w:p>
    <w:p w14:paraId="4028BC88" w14:textId="77777777" w:rsidR="00DA42FD" w:rsidRPr="00E7132C" w:rsidRDefault="00DA42FD" w:rsidP="00E7132C">
      <w:pPr>
        <w:rPr>
          <w:rFonts w:ascii="Century Gothic" w:hAnsi="Century Gothic"/>
          <w:sz w:val="20"/>
          <w:szCs w:val="20"/>
        </w:rPr>
      </w:pPr>
    </w:p>
    <w:p w14:paraId="75D57EA0" w14:textId="77777777" w:rsidR="00A319D2" w:rsidRPr="00E7132C" w:rsidRDefault="00A319D2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>Naam en adres ouders</w:t>
      </w:r>
    </w:p>
    <w:p w14:paraId="1A67BC6F" w14:textId="77777777" w:rsidR="00A319D2" w:rsidRPr="00E7132C" w:rsidRDefault="00A319D2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>Datum:</w:t>
      </w:r>
    </w:p>
    <w:p w14:paraId="18B4AEFD" w14:textId="3FFC7576" w:rsidR="00A319D2" w:rsidRPr="00E7132C" w:rsidRDefault="00A319D2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 xml:space="preserve">Betreft: </w:t>
      </w:r>
      <w:r w:rsidR="00170C28" w:rsidRPr="00E7132C">
        <w:rPr>
          <w:rFonts w:ascii="Century Gothic" w:hAnsi="Century Gothic"/>
          <w:sz w:val="20"/>
          <w:szCs w:val="20"/>
        </w:rPr>
        <w:t>het programma ‘O</w:t>
      </w:r>
      <w:r w:rsidRPr="00E7132C">
        <w:rPr>
          <w:rFonts w:ascii="Century Gothic" w:hAnsi="Century Gothic"/>
          <w:sz w:val="20"/>
          <w:szCs w:val="20"/>
        </w:rPr>
        <w:t>uders en loopbaankeuzes</w:t>
      </w:r>
      <w:r w:rsidR="00170C28" w:rsidRPr="00E7132C">
        <w:rPr>
          <w:rFonts w:ascii="Century Gothic" w:hAnsi="Century Gothic"/>
          <w:sz w:val="20"/>
          <w:szCs w:val="20"/>
        </w:rPr>
        <w:t>’</w:t>
      </w:r>
      <w:r w:rsidRPr="00E7132C">
        <w:rPr>
          <w:rFonts w:ascii="Century Gothic" w:hAnsi="Century Gothic"/>
          <w:sz w:val="20"/>
          <w:szCs w:val="20"/>
        </w:rPr>
        <w:br/>
      </w:r>
    </w:p>
    <w:p w14:paraId="66A9F062" w14:textId="77777777" w:rsidR="00DF2F94" w:rsidRPr="00E7132C" w:rsidRDefault="00DF2F94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 xml:space="preserve">Geachte heer en mevrouw </w:t>
      </w:r>
      <w:r w:rsidRPr="00E7132C">
        <w:rPr>
          <w:rFonts w:ascii="Century Gothic" w:hAnsi="Century Gothic"/>
          <w:sz w:val="20"/>
          <w:szCs w:val="20"/>
          <w:highlight w:val="yellow"/>
        </w:rPr>
        <w:t>………,</w:t>
      </w:r>
      <w:r w:rsidR="00DA42FD" w:rsidRPr="00E7132C">
        <w:rPr>
          <w:rFonts w:ascii="Century Gothic" w:hAnsi="Century Gothic"/>
          <w:sz w:val="20"/>
          <w:szCs w:val="20"/>
        </w:rPr>
        <w:br/>
      </w:r>
    </w:p>
    <w:p w14:paraId="2077BC97" w14:textId="230BCF7D" w:rsidR="00DA42FD" w:rsidRPr="00E7132C" w:rsidRDefault="00DF2F94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 xml:space="preserve">Uw </w:t>
      </w:r>
      <w:r w:rsidRPr="00E7132C">
        <w:rPr>
          <w:rFonts w:ascii="Century Gothic" w:hAnsi="Century Gothic"/>
          <w:sz w:val="20"/>
          <w:szCs w:val="20"/>
          <w:highlight w:val="yellow"/>
        </w:rPr>
        <w:t>zoon/dochter</w:t>
      </w:r>
      <w:r w:rsidRPr="00E7132C">
        <w:rPr>
          <w:rFonts w:ascii="Century Gothic" w:hAnsi="Century Gothic"/>
          <w:sz w:val="20"/>
          <w:szCs w:val="20"/>
        </w:rPr>
        <w:t xml:space="preserve"> </w:t>
      </w:r>
      <w:r w:rsidR="00D57A7A" w:rsidRPr="00E7132C">
        <w:rPr>
          <w:rFonts w:ascii="Century Gothic" w:hAnsi="Century Gothic"/>
          <w:sz w:val="20"/>
          <w:szCs w:val="20"/>
        </w:rPr>
        <w:t xml:space="preserve">is dit jaar begonnen bij </w:t>
      </w:r>
      <w:r w:rsidR="0054182B" w:rsidRPr="00E7132C">
        <w:rPr>
          <w:rFonts w:ascii="Century Gothic" w:hAnsi="Century Gothic"/>
          <w:sz w:val="20"/>
          <w:szCs w:val="20"/>
          <w:highlight w:val="yellow"/>
        </w:rPr>
        <w:t>naam mbo instelling en opleiding</w:t>
      </w:r>
      <w:r w:rsidR="00D57A7A" w:rsidRPr="00E7132C">
        <w:rPr>
          <w:rFonts w:ascii="Century Gothic" w:hAnsi="Century Gothic"/>
          <w:sz w:val="20"/>
          <w:szCs w:val="20"/>
        </w:rPr>
        <w:t xml:space="preserve">. </w:t>
      </w:r>
      <w:r w:rsidR="00170C28" w:rsidRPr="00E7132C">
        <w:rPr>
          <w:rFonts w:ascii="Century Gothic" w:hAnsi="Century Gothic"/>
          <w:sz w:val="20"/>
          <w:szCs w:val="20"/>
        </w:rPr>
        <w:t>Tijdens de opleiding wordt veel aandacht besteed aan het maken van goede loopbaankeuzes door uw kind</w:t>
      </w:r>
      <w:r w:rsidRPr="00E7132C">
        <w:rPr>
          <w:rFonts w:ascii="Century Gothic" w:hAnsi="Century Gothic"/>
          <w:sz w:val="20"/>
          <w:szCs w:val="20"/>
        </w:rPr>
        <w:t xml:space="preserve">. </w:t>
      </w:r>
      <w:r w:rsidR="00D57A7A" w:rsidRPr="00E7132C">
        <w:rPr>
          <w:rFonts w:ascii="Century Gothic" w:hAnsi="Century Gothic"/>
          <w:sz w:val="20"/>
          <w:szCs w:val="20"/>
        </w:rPr>
        <w:t>Keuzes</w:t>
      </w:r>
      <w:r w:rsidRPr="00E7132C">
        <w:rPr>
          <w:rFonts w:ascii="Century Gothic" w:hAnsi="Century Gothic"/>
          <w:sz w:val="20"/>
          <w:szCs w:val="20"/>
        </w:rPr>
        <w:t xml:space="preserve"> maken die </w:t>
      </w:r>
      <w:r w:rsidR="00D57A7A" w:rsidRPr="00E7132C">
        <w:rPr>
          <w:rFonts w:ascii="Century Gothic" w:hAnsi="Century Gothic"/>
          <w:sz w:val="20"/>
          <w:szCs w:val="20"/>
        </w:rPr>
        <w:t>passen</w:t>
      </w:r>
      <w:r w:rsidRPr="00E7132C">
        <w:rPr>
          <w:rFonts w:ascii="Century Gothic" w:hAnsi="Century Gothic"/>
          <w:sz w:val="20"/>
          <w:szCs w:val="20"/>
        </w:rPr>
        <w:t xml:space="preserve"> bij de talenten en interesses van uw kind, zal </w:t>
      </w:r>
      <w:r w:rsidR="00170C28" w:rsidRPr="00E7132C">
        <w:rPr>
          <w:rFonts w:ascii="Century Gothic" w:hAnsi="Century Gothic"/>
          <w:sz w:val="20"/>
          <w:szCs w:val="20"/>
        </w:rPr>
        <w:t>hem of haar helpen de opleiding met plezier en met een goed resultaat af te ronden</w:t>
      </w:r>
      <w:r w:rsidRPr="00E7132C">
        <w:rPr>
          <w:rFonts w:ascii="Century Gothic" w:hAnsi="Century Gothic"/>
          <w:sz w:val="20"/>
          <w:szCs w:val="20"/>
        </w:rPr>
        <w:t xml:space="preserve">. </w:t>
      </w:r>
    </w:p>
    <w:p w14:paraId="2C8AB04B" w14:textId="6763CE17" w:rsidR="00D57A7A" w:rsidRPr="00E7132C" w:rsidRDefault="00DA42FD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>O</w:t>
      </w:r>
      <w:r w:rsidR="00DF2F94" w:rsidRPr="00E7132C">
        <w:rPr>
          <w:rFonts w:ascii="Century Gothic" w:hAnsi="Century Gothic"/>
          <w:sz w:val="20"/>
          <w:szCs w:val="20"/>
        </w:rPr>
        <w:t xml:space="preserve">uders </w:t>
      </w:r>
      <w:r w:rsidRPr="00E7132C">
        <w:rPr>
          <w:rFonts w:ascii="Century Gothic" w:hAnsi="Century Gothic"/>
          <w:sz w:val="20"/>
          <w:szCs w:val="20"/>
        </w:rPr>
        <w:t xml:space="preserve">spelen </w:t>
      </w:r>
      <w:r w:rsidR="00DF2F94" w:rsidRPr="00E7132C">
        <w:rPr>
          <w:rFonts w:ascii="Century Gothic" w:hAnsi="Century Gothic"/>
          <w:sz w:val="20"/>
          <w:szCs w:val="20"/>
        </w:rPr>
        <w:t xml:space="preserve">een belangrijke rol </w:t>
      </w:r>
      <w:r w:rsidR="00A319D2" w:rsidRPr="00E7132C">
        <w:rPr>
          <w:rFonts w:ascii="Century Gothic" w:hAnsi="Century Gothic"/>
          <w:sz w:val="20"/>
          <w:szCs w:val="20"/>
        </w:rPr>
        <w:t>hierbij</w:t>
      </w:r>
      <w:r w:rsidR="00DF2F94" w:rsidRPr="00E7132C">
        <w:rPr>
          <w:rFonts w:ascii="Century Gothic" w:hAnsi="Century Gothic"/>
          <w:sz w:val="20"/>
          <w:szCs w:val="20"/>
        </w:rPr>
        <w:t xml:space="preserve">. Daarom doet </w:t>
      </w:r>
      <w:r w:rsidR="00DF2F94" w:rsidRPr="00E7132C">
        <w:rPr>
          <w:rFonts w:ascii="Century Gothic" w:hAnsi="Century Gothic"/>
          <w:sz w:val="20"/>
          <w:szCs w:val="20"/>
          <w:highlight w:val="yellow"/>
        </w:rPr>
        <w:t>deze school</w:t>
      </w:r>
      <w:r w:rsidR="00DF2F94" w:rsidRPr="00E7132C">
        <w:rPr>
          <w:rFonts w:ascii="Century Gothic" w:hAnsi="Century Gothic"/>
          <w:sz w:val="20"/>
          <w:szCs w:val="20"/>
        </w:rPr>
        <w:t xml:space="preserve"> mee aan </w:t>
      </w:r>
      <w:r w:rsidR="00A319D2" w:rsidRPr="00E7132C">
        <w:rPr>
          <w:rFonts w:ascii="Century Gothic" w:hAnsi="Century Gothic"/>
          <w:sz w:val="20"/>
          <w:szCs w:val="20"/>
        </w:rPr>
        <w:t>het programma: ‘Ouders en loopbaankeuzes’. Dit is bedoeld</w:t>
      </w:r>
      <w:r w:rsidRPr="00E7132C">
        <w:rPr>
          <w:rFonts w:ascii="Century Gothic" w:hAnsi="Century Gothic"/>
          <w:sz w:val="20"/>
          <w:szCs w:val="20"/>
        </w:rPr>
        <w:t xml:space="preserve"> voor</w:t>
      </w:r>
      <w:r w:rsidR="00DF2F94" w:rsidRPr="00E7132C">
        <w:rPr>
          <w:rFonts w:ascii="Century Gothic" w:hAnsi="Century Gothic"/>
          <w:sz w:val="20"/>
          <w:szCs w:val="20"/>
        </w:rPr>
        <w:t xml:space="preserve"> </w:t>
      </w:r>
      <w:r w:rsidR="00A9019A" w:rsidRPr="00E7132C">
        <w:rPr>
          <w:rFonts w:ascii="Century Gothic" w:hAnsi="Century Gothic"/>
          <w:sz w:val="20"/>
          <w:szCs w:val="20"/>
        </w:rPr>
        <w:t xml:space="preserve">leerlingen </w:t>
      </w:r>
      <w:proofErr w:type="spellStart"/>
      <w:r w:rsidR="00A9019A" w:rsidRPr="00E7132C">
        <w:rPr>
          <w:rFonts w:ascii="Century Gothic" w:hAnsi="Century Gothic"/>
          <w:sz w:val="20"/>
          <w:szCs w:val="20"/>
        </w:rPr>
        <w:t>èn</w:t>
      </w:r>
      <w:proofErr w:type="spellEnd"/>
      <w:r w:rsidR="00A9019A" w:rsidRPr="00E7132C">
        <w:rPr>
          <w:rFonts w:ascii="Century Gothic" w:hAnsi="Century Gothic"/>
          <w:sz w:val="20"/>
          <w:szCs w:val="20"/>
        </w:rPr>
        <w:t xml:space="preserve"> </w:t>
      </w:r>
      <w:r w:rsidR="00DF2F94" w:rsidRPr="00E7132C">
        <w:rPr>
          <w:rFonts w:ascii="Century Gothic" w:hAnsi="Century Gothic"/>
          <w:sz w:val="20"/>
          <w:szCs w:val="20"/>
        </w:rPr>
        <w:t>ouders</w:t>
      </w:r>
      <w:r w:rsidR="00A9019A" w:rsidRPr="00E7132C">
        <w:rPr>
          <w:rFonts w:ascii="Century Gothic" w:hAnsi="Century Gothic"/>
          <w:sz w:val="20"/>
          <w:szCs w:val="20"/>
        </w:rPr>
        <w:t>.</w:t>
      </w:r>
      <w:r w:rsidR="00DF2F94" w:rsidRPr="00E7132C">
        <w:rPr>
          <w:rFonts w:ascii="Century Gothic" w:hAnsi="Century Gothic"/>
          <w:sz w:val="20"/>
          <w:szCs w:val="20"/>
        </w:rPr>
        <w:t xml:space="preserve"> </w:t>
      </w:r>
      <w:r w:rsidR="00A9019A" w:rsidRPr="00E7132C">
        <w:rPr>
          <w:rFonts w:ascii="Century Gothic" w:hAnsi="Century Gothic"/>
          <w:sz w:val="20"/>
          <w:szCs w:val="20"/>
        </w:rPr>
        <w:t xml:space="preserve">Hiermee worden ouders betrokken </w:t>
      </w:r>
      <w:r w:rsidR="00D57A7A" w:rsidRPr="00E7132C">
        <w:rPr>
          <w:rFonts w:ascii="Century Gothic" w:hAnsi="Century Gothic"/>
          <w:sz w:val="20"/>
          <w:szCs w:val="20"/>
        </w:rPr>
        <w:t>bij loopbaankeuzeprocessen</w:t>
      </w:r>
      <w:r w:rsidR="00DF2F94" w:rsidRPr="00E7132C">
        <w:rPr>
          <w:rFonts w:ascii="Century Gothic" w:hAnsi="Century Gothic"/>
          <w:sz w:val="20"/>
          <w:szCs w:val="20"/>
        </w:rPr>
        <w:t xml:space="preserve"> </w:t>
      </w:r>
      <w:r w:rsidR="00A9019A" w:rsidRPr="00E7132C">
        <w:rPr>
          <w:rFonts w:ascii="Century Gothic" w:hAnsi="Century Gothic"/>
          <w:sz w:val="20"/>
          <w:szCs w:val="20"/>
        </w:rPr>
        <w:t xml:space="preserve">en </w:t>
      </w:r>
      <w:r w:rsidR="00170C28" w:rsidRPr="00E7132C">
        <w:rPr>
          <w:rFonts w:ascii="Century Gothic" w:hAnsi="Century Gothic"/>
          <w:sz w:val="20"/>
          <w:szCs w:val="20"/>
        </w:rPr>
        <w:t>ondersteund</w:t>
      </w:r>
      <w:r w:rsidR="00A9019A" w:rsidRPr="00E7132C">
        <w:rPr>
          <w:rFonts w:ascii="Century Gothic" w:hAnsi="Century Gothic"/>
          <w:sz w:val="20"/>
          <w:szCs w:val="20"/>
        </w:rPr>
        <w:t xml:space="preserve"> om hun kind</w:t>
      </w:r>
      <w:r w:rsidR="00D57A7A" w:rsidRPr="00E7132C">
        <w:rPr>
          <w:rFonts w:ascii="Century Gothic" w:hAnsi="Century Gothic"/>
          <w:sz w:val="20"/>
          <w:szCs w:val="20"/>
        </w:rPr>
        <w:t>, ook thuis,</w:t>
      </w:r>
      <w:r w:rsidR="00A9019A" w:rsidRPr="00E7132C">
        <w:rPr>
          <w:rFonts w:ascii="Century Gothic" w:hAnsi="Century Gothic"/>
          <w:sz w:val="20"/>
          <w:szCs w:val="20"/>
        </w:rPr>
        <w:t xml:space="preserve"> daarbij te helpen. </w:t>
      </w:r>
      <w:r w:rsidR="00DF2F94" w:rsidRPr="00E7132C">
        <w:rPr>
          <w:rFonts w:ascii="Century Gothic" w:hAnsi="Century Gothic"/>
          <w:sz w:val="20"/>
          <w:szCs w:val="20"/>
        </w:rPr>
        <w:t xml:space="preserve">In bijgaande folder </w:t>
      </w:r>
      <w:r w:rsidRPr="00E7132C">
        <w:rPr>
          <w:rFonts w:ascii="Century Gothic" w:hAnsi="Century Gothic"/>
          <w:sz w:val="20"/>
          <w:szCs w:val="20"/>
        </w:rPr>
        <w:t xml:space="preserve">is beschreven hoe we dit doen, wat we willen bereiken en wat er van u en uw kind wordt verwacht. </w:t>
      </w:r>
    </w:p>
    <w:p w14:paraId="5F99F301" w14:textId="22433F73" w:rsidR="00DA42FD" w:rsidRPr="00E7132C" w:rsidRDefault="00D57A7A" w:rsidP="00E7132C">
      <w:pPr>
        <w:pStyle w:val="Tekstopmerking"/>
        <w:spacing w:line="276" w:lineRule="auto"/>
        <w:rPr>
          <w:rFonts w:ascii="Century Gothic" w:hAnsi="Century Gothic"/>
        </w:rPr>
      </w:pPr>
      <w:r w:rsidRPr="00E7132C">
        <w:rPr>
          <w:rFonts w:ascii="Century Gothic" w:hAnsi="Century Gothic"/>
        </w:rPr>
        <w:t>U</w:t>
      </w:r>
      <w:r w:rsidR="00C50D80" w:rsidRPr="00E7132C">
        <w:rPr>
          <w:rFonts w:ascii="Century Gothic" w:hAnsi="Century Gothic"/>
        </w:rPr>
        <w:t xml:space="preserve">w kind </w:t>
      </w:r>
      <w:r w:rsidRPr="00E7132C">
        <w:rPr>
          <w:rFonts w:ascii="Century Gothic" w:hAnsi="Century Gothic"/>
        </w:rPr>
        <w:t xml:space="preserve">heeft met deze opleiding natuurlijk </w:t>
      </w:r>
      <w:r w:rsidR="00C50D80" w:rsidRPr="00E7132C">
        <w:rPr>
          <w:rFonts w:ascii="Century Gothic" w:hAnsi="Century Gothic"/>
        </w:rPr>
        <w:t>al een keuze gemaakt</w:t>
      </w:r>
      <w:r w:rsidRPr="00E7132C">
        <w:rPr>
          <w:rFonts w:ascii="Century Gothic" w:hAnsi="Century Gothic"/>
        </w:rPr>
        <w:t xml:space="preserve"> voor een opleidingsrichting. Uit ervaring weten wij dat het </w:t>
      </w:r>
      <w:r w:rsidR="000B52F0" w:rsidRPr="00E7132C">
        <w:rPr>
          <w:rFonts w:ascii="Century Gothic" w:hAnsi="Century Gothic"/>
        </w:rPr>
        <w:t>veel voor</w:t>
      </w:r>
      <w:r w:rsidRPr="00E7132C">
        <w:rPr>
          <w:rFonts w:ascii="Century Gothic" w:hAnsi="Century Gothic"/>
        </w:rPr>
        <w:t>komt</w:t>
      </w:r>
      <w:r w:rsidR="000B52F0" w:rsidRPr="00E7132C">
        <w:rPr>
          <w:rFonts w:ascii="Century Gothic" w:hAnsi="Century Gothic"/>
        </w:rPr>
        <w:t xml:space="preserve"> dat </w:t>
      </w:r>
      <w:r w:rsidRPr="00E7132C">
        <w:rPr>
          <w:rFonts w:ascii="Century Gothic" w:hAnsi="Century Gothic"/>
        </w:rPr>
        <w:t xml:space="preserve">studenten twijfelen aan hun keuze, soms switchen van opleiding </w:t>
      </w:r>
      <w:r w:rsidR="009C4CA7" w:rsidRPr="00E7132C">
        <w:rPr>
          <w:rFonts w:ascii="Century Gothic" w:hAnsi="Century Gothic"/>
        </w:rPr>
        <w:t>met het risico op studievertraging of zelfs voortijdig schoolverlaten</w:t>
      </w:r>
      <w:r w:rsidRPr="00E7132C">
        <w:rPr>
          <w:rFonts w:ascii="Century Gothic" w:hAnsi="Century Gothic"/>
        </w:rPr>
        <w:t>.</w:t>
      </w:r>
      <w:r w:rsidR="000B52F0" w:rsidRPr="00E7132C">
        <w:rPr>
          <w:rFonts w:ascii="Century Gothic" w:hAnsi="Century Gothic"/>
        </w:rPr>
        <w:t xml:space="preserve"> </w:t>
      </w:r>
      <w:r w:rsidR="00170C28" w:rsidRPr="00E7132C">
        <w:rPr>
          <w:rFonts w:ascii="Century Gothic" w:hAnsi="Century Gothic"/>
        </w:rPr>
        <w:t xml:space="preserve">Ook als de richting goed gekozen is zullen er tijdens de opleiding verdere keuzes gemaakt moeten worden.  </w:t>
      </w:r>
    </w:p>
    <w:p w14:paraId="7B41A79D" w14:textId="58A7DBF0" w:rsidR="00BB5BD7" w:rsidRPr="00E7132C" w:rsidRDefault="00BB5BD7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 xml:space="preserve">In bijgaande folder treft u informatie aan over het programma en wat we van u en uw kind verwachten. Op de ouderavond </w:t>
      </w:r>
      <w:r w:rsidRPr="00E7132C">
        <w:rPr>
          <w:rFonts w:ascii="Century Gothic" w:hAnsi="Century Gothic"/>
          <w:sz w:val="20"/>
          <w:szCs w:val="20"/>
          <w:highlight w:val="yellow"/>
        </w:rPr>
        <w:t>op datum, tijd en plaats</w:t>
      </w:r>
      <w:r w:rsidRPr="00E7132C">
        <w:rPr>
          <w:rFonts w:ascii="Century Gothic" w:hAnsi="Century Gothic"/>
          <w:sz w:val="20"/>
          <w:szCs w:val="20"/>
        </w:rPr>
        <w:t xml:space="preserve"> zullen we daar verder op in gaan. Wij verzoeken u deze folder te lezen en (een van beide ouders/verzorgers) bijgaand</w:t>
      </w:r>
      <w:r w:rsidR="004C5FB3" w:rsidRPr="00E7132C">
        <w:rPr>
          <w:rFonts w:ascii="Century Gothic" w:hAnsi="Century Gothic"/>
          <w:sz w:val="20"/>
          <w:szCs w:val="20"/>
        </w:rPr>
        <w:t>e</w:t>
      </w:r>
      <w:r w:rsidRPr="00E7132C">
        <w:rPr>
          <w:rFonts w:ascii="Century Gothic" w:hAnsi="Century Gothic"/>
          <w:sz w:val="20"/>
          <w:szCs w:val="20"/>
        </w:rPr>
        <w:t xml:space="preserve"> </w:t>
      </w:r>
      <w:r w:rsidR="004C5FB3" w:rsidRPr="00E7132C">
        <w:rPr>
          <w:rFonts w:ascii="Century Gothic" w:hAnsi="Century Gothic"/>
          <w:sz w:val="20"/>
          <w:szCs w:val="20"/>
        </w:rPr>
        <w:t>startvragenlijst samen met uw kind</w:t>
      </w:r>
      <w:r w:rsidRPr="00E7132C">
        <w:rPr>
          <w:rFonts w:ascii="Century Gothic" w:hAnsi="Century Gothic"/>
          <w:sz w:val="20"/>
          <w:szCs w:val="20"/>
        </w:rPr>
        <w:t xml:space="preserve"> in te vullen en mee te nemen naar de ouderavond. Kunt u niet op </w:t>
      </w:r>
      <w:r w:rsidR="004C5FB3" w:rsidRPr="00E7132C">
        <w:rPr>
          <w:rFonts w:ascii="Century Gothic" w:hAnsi="Century Gothic"/>
          <w:sz w:val="20"/>
          <w:szCs w:val="20"/>
        </w:rPr>
        <w:t>de ouderavond aanwezig zijn</w:t>
      </w:r>
      <w:r w:rsidRPr="00E7132C">
        <w:rPr>
          <w:rFonts w:ascii="Century Gothic" w:hAnsi="Century Gothic"/>
          <w:sz w:val="20"/>
          <w:szCs w:val="20"/>
        </w:rPr>
        <w:t>, neemt u dan contact met mij op om het programma telefonisch door te spreken? In dat geval kunt u het ingevulde formulier in een gesloten envelop meegeven met uw kind.</w:t>
      </w:r>
    </w:p>
    <w:p w14:paraId="20C82880" w14:textId="77777777" w:rsidR="00BB5BD7" w:rsidRPr="00E7132C" w:rsidRDefault="00BB5BD7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 xml:space="preserve"> Wij rekenen op uw komst!</w:t>
      </w:r>
    </w:p>
    <w:p w14:paraId="39C670B8" w14:textId="77777777" w:rsidR="00BB5BD7" w:rsidRPr="00E7132C" w:rsidRDefault="00BB5BD7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>Tot binnenkort en vriendelijke groet,</w:t>
      </w:r>
    </w:p>
    <w:p w14:paraId="0CDF21DB" w14:textId="77777777" w:rsidR="00BB5BD7" w:rsidRPr="00E7132C" w:rsidRDefault="00BB5BD7" w:rsidP="00E7132C">
      <w:pPr>
        <w:rPr>
          <w:rFonts w:ascii="Century Gothic" w:hAnsi="Century Gothic"/>
          <w:sz w:val="20"/>
          <w:szCs w:val="20"/>
        </w:rPr>
      </w:pPr>
    </w:p>
    <w:p w14:paraId="67228E52" w14:textId="77777777" w:rsidR="00BB5BD7" w:rsidRPr="00E7132C" w:rsidRDefault="00BB5BD7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  <w:highlight w:val="yellow"/>
        </w:rPr>
        <w:t>Naam uitvoerder van het programma ouders en loopbaankeuzes</w:t>
      </w:r>
    </w:p>
    <w:p w14:paraId="04574FE0" w14:textId="77777777" w:rsidR="00C50D80" w:rsidRPr="00E7132C" w:rsidRDefault="008266CF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  <w:highlight w:val="yellow"/>
        </w:rPr>
        <w:t>En telefoonnummer</w:t>
      </w:r>
    </w:p>
    <w:p w14:paraId="249FEEB6" w14:textId="77777777" w:rsidR="00C50D80" w:rsidRPr="00E7132C" w:rsidRDefault="00C50D80" w:rsidP="00E7132C">
      <w:pPr>
        <w:rPr>
          <w:rFonts w:ascii="Century Gothic" w:hAnsi="Century Gothic"/>
          <w:sz w:val="20"/>
          <w:szCs w:val="20"/>
        </w:rPr>
      </w:pPr>
    </w:p>
    <w:p w14:paraId="269587A6" w14:textId="4DE279CC" w:rsidR="00C50D80" w:rsidRPr="00E7132C" w:rsidRDefault="001C6B6F" w:rsidP="00E7132C">
      <w:pPr>
        <w:rPr>
          <w:rFonts w:ascii="Century Gothic" w:hAnsi="Century Gothic"/>
          <w:sz w:val="20"/>
          <w:szCs w:val="20"/>
        </w:rPr>
      </w:pPr>
      <w:r w:rsidRPr="00E7132C">
        <w:rPr>
          <w:rFonts w:ascii="Century Gothic" w:hAnsi="Century Gothic"/>
          <w:sz w:val="20"/>
          <w:szCs w:val="20"/>
        </w:rPr>
        <w:t>Bijlage: folder ‘O</w:t>
      </w:r>
      <w:r w:rsidR="00C50D80" w:rsidRPr="00E7132C">
        <w:rPr>
          <w:rFonts w:ascii="Century Gothic" w:hAnsi="Century Gothic"/>
          <w:sz w:val="20"/>
          <w:szCs w:val="20"/>
        </w:rPr>
        <w:t>uders en loopbaankeuzes</w:t>
      </w:r>
      <w:r w:rsidRPr="00E7132C">
        <w:rPr>
          <w:rFonts w:ascii="Century Gothic" w:hAnsi="Century Gothic"/>
          <w:sz w:val="20"/>
          <w:szCs w:val="20"/>
        </w:rPr>
        <w:t>’</w:t>
      </w:r>
    </w:p>
    <w:sectPr w:rsidR="00C50D80" w:rsidRPr="00E713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2251" w14:textId="77777777" w:rsidR="00882E2D" w:rsidRDefault="00882E2D" w:rsidP="00882E2D">
      <w:pPr>
        <w:spacing w:after="0" w:line="240" w:lineRule="auto"/>
      </w:pPr>
      <w:r>
        <w:separator/>
      </w:r>
    </w:p>
  </w:endnote>
  <w:endnote w:type="continuationSeparator" w:id="0">
    <w:p w14:paraId="04848A1E" w14:textId="77777777" w:rsidR="00882E2D" w:rsidRDefault="00882E2D" w:rsidP="0088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A1D4B" w14:textId="77777777" w:rsidR="00882E2D" w:rsidRDefault="00882E2D" w:rsidP="00882E2D">
      <w:pPr>
        <w:spacing w:after="0" w:line="240" w:lineRule="auto"/>
      </w:pPr>
      <w:r>
        <w:separator/>
      </w:r>
    </w:p>
  </w:footnote>
  <w:footnote w:type="continuationSeparator" w:id="0">
    <w:p w14:paraId="60AA3569" w14:textId="77777777" w:rsidR="00882E2D" w:rsidRDefault="00882E2D" w:rsidP="0088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66F90" w14:textId="5DB8B633" w:rsidR="00882E2D" w:rsidRDefault="00882E2D">
    <w:pPr>
      <w:pStyle w:val="Koptekst"/>
    </w:pPr>
    <w:r>
      <w:rPr>
        <w:rFonts w:ascii="Century Gothic" w:hAnsi="Century Gothic"/>
        <w:b/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0" wp14:anchorId="1232A583" wp14:editId="304DFC09">
          <wp:simplePos x="0" y="0"/>
          <wp:positionH relativeFrom="margin">
            <wp:align>right</wp:align>
          </wp:positionH>
          <wp:positionV relativeFrom="paragraph">
            <wp:posOffset>-121285</wp:posOffset>
          </wp:positionV>
          <wp:extent cx="1260000" cy="84240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uderbetrokkenhe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94"/>
    <w:rsid w:val="000B52F0"/>
    <w:rsid w:val="000D3D4A"/>
    <w:rsid w:val="000F0A0A"/>
    <w:rsid w:val="00113994"/>
    <w:rsid w:val="001238C9"/>
    <w:rsid w:val="00124B4D"/>
    <w:rsid w:val="00145E49"/>
    <w:rsid w:val="00170C28"/>
    <w:rsid w:val="001A47E6"/>
    <w:rsid w:val="001C6B6F"/>
    <w:rsid w:val="00285563"/>
    <w:rsid w:val="002F384B"/>
    <w:rsid w:val="0031596C"/>
    <w:rsid w:val="003438BB"/>
    <w:rsid w:val="003C11E7"/>
    <w:rsid w:val="00482535"/>
    <w:rsid w:val="00486540"/>
    <w:rsid w:val="004A31AD"/>
    <w:rsid w:val="004C5FB3"/>
    <w:rsid w:val="004C7C40"/>
    <w:rsid w:val="004E44C0"/>
    <w:rsid w:val="005275E1"/>
    <w:rsid w:val="0054020C"/>
    <w:rsid w:val="0054182B"/>
    <w:rsid w:val="005835AF"/>
    <w:rsid w:val="00591B49"/>
    <w:rsid w:val="00592961"/>
    <w:rsid w:val="00603288"/>
    <w:rsid w:val="00661CAD"/>
    <w:rsid w:val="006909F4"/>
    <w:rsid w:val="006B1E02"/>
    <w:rsid w:val="00707CDE"/>
    <w:rsid w:val="00711C57"/>
    <w:rsid w:val="007235F8"/>
    <w:rsid w:val="007271CD"/>
    <w:rsid w:val="0073280D"/>
    <w:rsid w:val="00756E0E"/>
    <w:rsid w:val="00757C69"/>
    <w:rsid w:val="00763163"/>
    <w:rsid w:val="008019DE"/>
    <w:rsid w:val="008211BE"/>
    <w:rsid w:val="008266CF"/>
    <w:rsid w:val="00880E98"/>
    <w:rsid w:val="00882E2D"/>
    <w:rsid w:val="00884929"/>
    <w:rsid w:val="008849AC"/>
    <w:rsid w:val="00896092"/>
    <w:rsid w:val="008C7CB2"/>
    <w:rsid w:val="008E024B"/>
    <w:rsid w:val="00967623"/>
    <w:rsid w:val="0097321F"/>
    <w:rsid w:val="009C4CA7"/>
    <w:rsid w:val="00A26236"/>
    <w:rsid w:val="00A319D2"/>
    <w:rsid w:val="00A32434"/>
    <w:rsid w:val="00A333BD"/>
    <w:rsid w:val="00A50CCA"/>
    <w:rsid w:val="00A649E8"/>
    <w:rsid w:val="00A71E00"/>
    <w:rsid w:val="00A9019A"/>
    <w:rsid w:val="00A91392"/>
    <w:rsid w:val="00AA4C62"/>
    <w:rsid w:val="00AE05A9"/>
    <w:rsid w:val="00B65BC0"/>
    <w:rsid w:val="00B73FFA"/>
    <w:rsid w:val="00BB5BD7"/>
    <w:rsid w:val="00C060D8"/>
    <w:rsid w:val="00C108FF"/>
    <w:rsid w:val="00C50D80"/>
    <w:rsid w:val="00C6728A"/>
    <w:rsid w:val="00D3440C"/>
    <w:rsid w:val="00D57A7A"/>
    <w:rsid w:val="00DA42FD"/>
    <w:rsid w:val="00DA5149"/>
    <w:rsid w:val="00DA5359"/>
    <w:rsid w:val="00DB1BF6"/>
    <w:rsid w:val="00DF2F94"/>
    <w:rsid w:val="00E03F4B"/>
    <w:rsid w:val="00E063F5"/>
    <w:rsid w:val="00E7132C"/>
    <w:rsid w:val="00E84EEF"/>
    <w:rsid w:val="00EC4901"/>
    <w:rsid w:val="00EF17FF"/>
    <w:rsid w:val="00FB40A8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2B34F"/>
  <w15:docId w15:val="{1910031F-D64F-489C-BB6F-E0C98B27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324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24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24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24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243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43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8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E2D"/>
  </w:style>
  <w:style w:type="paragraph" w:styleId="Voettekst">
    <w:name w:val="footer"/>
    <w:basedOn w:val="Standaard"/>
    <w:link w:val="VoettekstChar"/>
    <w:uiPriority w:val="99"/>
    <w:unhideWhenUsed/>
    <w:rsid w:val="0088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1" ma:contentTypeDescription="Een nieuw document maken." ma:contentTypeScope="" ma:versionID="78bd36b92ceef003f2dde814bbc7d5b5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63c668ab8095956be78489a8c8b9a104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7B5D4-7680-4BB9-AE3B-8C9D9F8FB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60369-889E-49F6-830D-D82FCC3E21AA}">
  <ds:schemaRefs>
    <ds:schemaRef ds:uri="5883bc27-05c0-464e-85c0-2feb4c96e1a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5a4f6c19-02a1-498a-a2d0-647364df9f59"/>
  </ds:schemaRefs>
</ds:datastoreItem>
</file>

<file path=customXml/itemProps3.xml><?xml version="1.0" encoding="utf-8"?>
<ds:datastoreItem xmlns:ds="http://schemas.openxmlformats.org/officeDocument/2006/customXml" ds:itemID="{54841BA5-EC1E-4548-8397-F6755105F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UvA Holding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Régina Petit</dc:creator>
  <cp:lastModifiedBy>Ellen Heijne</cp:lastModifiedBy>
  <cp:revision>2</cp:revision>
  <dcterms:created xsi:type="dcterms:W3CDTF">2019-08-07T07:47:00Z</dcterms:created>
  <dcterms:modified xsi:type="dcterms:W3CDTF">2019-08-07T07:47:00Z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5ae8eac8-ba49-4a62-81f6-4abf7e45a5d3</vt:lpwstr>
  </property>
  <property fmtid="{D5CDD505-2E9C-101B-9397-08002B2CF9AE}" pid="3" name="ContentTypeId">
    <vt:lpwstr>0x01010087C8E2E16DBDD14A92D8AE9AC895BA49</vt:lpwstr>
  </property>
</Properties>
</file>