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224" w:rsidRDefault="00FE3224">
      <w:pPr>
        <w:rPr>
          <w:rStyle w:val="cf01"/>
        </w:rPr>
      </w:pPr>
      <w:r>
        <w:rPr>
          <w:rStyle w:val="cf01"/>
        </w:rPr>
        <w:t xml:space="preserve">Beste </w:t>
      </w:r>
      <w:r w:rsidR="008675C7">
        <w:rPr>
          <w:rStyle w:val="cf01"/>
        </w:rPr>
        <w:t>standhouder,</w:t>
      </w:r>
      <w:r>
        <w:rPr>
          <w:rStyle w:val="cf01"/>
        </w:rPr>
        <w:t xml:space="preserve"> </w:t>
      </w:r>
    </w:p>
    <w:p w:rsidR="00986CFE" w:rsidRDefault="00986CFE">
      <w:pPr>
        <w:rPr>
          <w:rFonts w:ascii="Segoe UI" w:hAnsi="Segoe UI" w:cs="Segoe UI"/>
          <w:sz w:val="18"/>
          <w:szCs w:val="18"/>
        </w:rPr>
      </w:pPr>
      <w:r w:rsidRPr="00986CFE">
        <w:rPr>
          <w:rFonts w:ascii="Segoe UI" w:hAnsi="Segoe UI" w:cs="Segoe UI"/>
          <w:sz w:val="18"/>
          <w:szCs w:val="18"/>
        </w:rPr>
        <w:t>Met trots kondigen we aan dat we dit jaar voor het eerst 1</w:t>
      </w:r>
      <w:r w:rsidR="008675C7">
        <w:rPr>
          <w:rFonts w:ascii="Segoe UI" w:hAnsi="Segoe UI" w:cs="Segoe UI"/>
          <w:sz w:val="18"/>
          <w:szCs w:val="18"/>
        </w:rPr>
        <w:t>4</w:t>
      </w:r>
      <w:r w:rsidRPr="00986CFE">
        <w:rPr>
          <w:rFonts w:ascii="Segoe UI" w:hAnsi="Segoe UI" w:cs="Segoe UI"/>
          <w:sz w:val="18"/>
          <w:szCs w:val="18"/>
        </w:rPr>
        <w:t xml:space="preserve">00 vmbo-leerlingen naar de </w:t>
      </w:r>
      <w:proofErr w:type="spellStart"/>
      <w:r w:rsidRPr="00986CFE">
        <w:rPr>
          <w:rFonts w:ascii="Segoe UI" w:hAnsi="Segoe UI" w:cs="Segoe UI"/>
          <w:sz w:val="18"/>
          <w:szCs w:val="18"/>
        </w:rPr>
        <w:t>Contacta</w:t>
      </w:r>
      <w:proofErr w:type="spellEnd"/>
      <w:r w:rsidRPr="00986CFE">
        <w:rPr>
          <w:rFonts w:ascii="Segoe UI" w:hAnsi="Segoe UI" w:cs="Segoe UI"/>
          <w:sz w:val="18"/>
          <w:szCs w:val="18"/>
        </w:rPr>
        <w:t xml:space="preserve"> in de </w:t>
      </w:r>
      <w:proofErr w:type="spellStart"/>
      <w:r w:rsidRPr="00986CFE">
        <w:rPr>
          <w:rFonts w:ascii="Segoe UI" w:hAnsi="Segoe UI" w:cs="Segoe UI"/>
          <w:sz w:val="18"/>
          <w:szCs w:val="18"/>
        </w:rPr>
        <w:t>Goese</w:t>
      </w:r>
      <w:proofErr w:type="spellEnd"/>
      <w:r w:rsidRPr="00986CFE">
        <w:rPr>
          <w:rFonts w:ascii="Segoe UI" w:hAnsi="Segoe UI" w:cs="Segoe UI"/>
          <w:sz w:val="18"/>
          <w:szCs w:val="18"/>
        </w:rPr>
        <w:t xml:space="preserve"> Zeelandhallen zullen </w:t>
      </w:r>
      <w:r w:rsidR="003E2075">
        <w:rPr>
          <w:rFonts w:ascii="Segoe UI" w:hAnsi="Segoe UI" w:cs="Segoe UI"/>
          <w:sz w:val="18"/>
          <w:szCs w:val="18"/>
        </w:rPr>
        <w:t>gaan</w:t>
      </w:r>
      <w:r w:rsidRPr="00986CFE">
        <w:rPr>
          <w:rFonts w:ascii="Segoe UI" w:hAnsi="Segoe UI" w:cs="Segoe UI"/>
          <w:sz w:val="18"/>
          <w:szCs w:val="18"/>
        </w:rPr>
        <w:t xml:space="preserve">. Op woensdag 8 november tussen 9.30 en 14.00 uur zal de </w:t>
      </w:r>
      <w:proofErr w:type="spellStart"/>
      <w:r w:rsidRPr="00986CFE">
        <w:rPr>
          <w:rFonts w:ascii="Segoe UI" w:hAnsi="Segoe UI" w:cs="Segoe UI"/>
          <w:sz w:val="18"/>
          <w:szCs w:val="18"/>
        </w:rPr>
        <w:t>Contacta</w:t>
      </w:r>
      <w:proofErr w:type="spellEnd"/>
      <w:r w:rsidRPr="00986CFE">
        <w:rPr>
          <w:rFonts w:ascii="Segoe UI" w:hAnsi="Segoe UI" w:cs="Segoe UI"/>
          <w:sz w:val="18"/>
          <w:szCs w:val="18"/>
        </w:rPr>
        <w:t xml:space="preserve"> speciaal voor ons geopend zijn. </w:t>
      </w:r>
    </w:p>
    <w:p w:rsidR="00326651" w:rsidRDefault="007968BD" w:rsidP="007968BD">
      <w:pPr>
        <w:tabs>
          <w:tab w:val="left" w:pos="3488"/>
        </w:tabs>
        <w:rPr>
          <w:rFonts w:ascii="Segoe UI" w:hAnsi="Segoe UI" w:cs="Segoe UI"/>
          <w:sz w:val="18"/>
          <w:szCs w:val="18"/>
        </w:rPr>
      </w:pPr>
      <w:r w:rsidRPr="007968BD">
        <w:rPr>
          <w:rFonts w:ascii="Segoe UI" w:hAnsi="Segoe UI" w:cs="Segoe UI"/>
          <w:sz w:val="18"/>
          <w:szCs w:val="18"/>
        </w:rPr>
        <w:t xml:space="preserve">Het doel is </w:t>
      </w:r>
      <w:r w:rsidR="004E1AD2">
        <w:rPr>
          <w:rFonts w:ascii="Segoe UI" w:hAnsi="Segoe UI" w:cs="Segoe UI"/>
          <w:sz w:val="18"/>
          <w:szCs w:val="18"/>
        </w:rPr>
        <w:t xml:space="preserve">om </w:t>
      </w:r>
      <w:r w:rsidRPr="007968BD">
        <w:rPr>
          <w:rFonts w:ascii="Segoe UI" w:hAnsi="Segoe UI" w:cs="Segoe UI"/>
          <w:sz w:val="18"/>
          <w:szCs w:val="18"/>
        </w:rPr>
        <w:t xml:space="preserve">Zeeuwse vmbo-jongeren kennis </w:t>
      </w:r>
      <w:r w:rsidR="004E1AD2">
        <w:rPr>
          <w:rFonts w:ascii="Segoe UI" w:hAnsi="Segoe UI" w:cs="Segoe UI"/>
          <w:sz w:val="18"/>
          <w:szCs w:val="18"/>
        </w:rPr>
        <w:t xml:space="preserve">te </w:t>
      </w:r>
      <w:r w:rsidRPr="007968BD">
        <w:rPr>
          <w:rFonts w:ascii="Segoe UI" w:hAnsi="Segoe UI" w:cs="Segoe UI"/>
          <w:sz w:val="18"/>
          <w:szCs w:val="18"/>
        </w:rPr>
        <w:t>laten maken met de Zeeuwse arbeidsmarkt</w:t>
      </w:r>
      <w:r w:rsidR="003D42D9">
        <w:rPr>
          <w:rFonts w:ascii="Segoe UI" w:hAnsi="Segoe UI" w:cs="Segoe UI"/>
          <w:sz w:val="18"/>
          <w:szCs w:val="18"/>
        </w:rPr>
        <w:t xml:space="preserve"> door ze kennis te laten maken met organisaties </w:t>
      </w:r>
      <w:r w:rsidR="00470A8F">
        <w:rPr>
          <w:rFonts w:ascii="Segoe UI" w:hAnsi="Segoe UI" w:cs="Segoe UI"/>
          <w:sz w:val="18"/>
          <w:szCs w:val="18"/>
        </w:rPr>
        <w:t>en beroepen</w:t>
      </w:r>
      <w:r w:rsidRPr="007968BD">
        <w:rPr>
          <w:rFonts w:ascii="Segoe UI" w:hAnsi="Segoe UI" w:cs="Segoe UI"/>
          <w:sz w:val="18"/>
          <w:szCs w:val="18"/>
        </w:rPr>
        <w:t xml:space="preserve">. </w:t>
      </w:r>
      <w:r w:rsidR="00326651">
        <w:rPr>
          <w:rFonts w:ascii="Segoe UI" w:hAnsi="Segoe UI" w:cs="Segoe UI"/>
          <w:sz w:val="18"/>
          <w:szCs w:val="18"/>
        </w:rPr>
        <w:t xml:space="preserve">Jullie zijn hierover in het aanlooptraject al over </w:t>
      </w:r>
      <w:r w:rsidR="00C35A87">
        <w:rPr>
          <w:rFonts w:ascii="Segoe UI" w:hAnsi="Segoe UI" w:cs="Segoe UI"/>
          <w:sz w:val="18"/>
          <w:szCs w:val="18"/>
        </w:rPr>
        <w:t>geïnformeerd</w:t>
      </w:r>
      <w:r w:rsidR="00326651">
        <w:rPr>
          <w:rFonts w:ascii="Segoe UI" w:hAnsi="Segoe UI" w:cs="Segoe UI"/>
          <w:sz w:val="18"/>
          <w:szCs w:val="18"/>
        </w:rPr>
        <w:t xml:space="preserve"> door de LMG</w:t>
      </w:r>
      <w:r w:rsidR="001410A5">
        <w:rPr>
          <w:rFonts w:ascii="Segoe UI" w:hAnsi="Segoe UI" w:cs="Segoe UI"/>
          <w:sz w:val="18"/>
          <w:szCs w:val="18"/>
        </w:rPr>
        <w:t>.</w:t>
      </w:r>
      <w:r w:rsidR="00326651">
        <w:rPr>
          <w:rFonts w:ascii="Segoe UI" w:hAnsi="Segoe UI" w:cs="Segoe UI"/>
          <w:sz w:val="18"/>
          <w:szCs w:val="18"/>
        </w:rPr>
        <w:t xml:space="preserve"> </w:t>
      </w:r>
    </w:p>
    <w:p w:rsidR="007968BD" w:rsidRPr="007968BD" w:rsidRDefault="00326651" w:rsidP="007968BD">
      <w:pPr>
        <w:tabs>
          <w:tab w:val="left" w:pos="3488"/>
        </w:tabs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Namens het Zeeuwse vmbo onderwijs </w:t>
      </w:r>
      <w:r w:rsidR="003141CA">
        <w:rPr>
          <w:rFonts w:ascii="Segoe UI" w:hAnsi="Segoe UI" w:cs="Segoe UI"/>
          <w:sz w:val="18"/>
          <w:szCs w:val="18"/>
        </w:rPr>
        <w:t xml:space="preserve">willen wij u hartelijk danken dat jullie woensdagochtend extra willen komen om de </w:t>
      </w:r>
      <w:r w:rsidR="000C6229">
        <w:rPr>
          <w:rFonts w:ascii="Segoe UI" w:hAnsi="Segoe UI" w:cs="Segoe UI"/>
          <w:sz w:val="18"/>
          <w:szCs w:val="18"/>
        </w:rPr>
        <w:t>jongeren een mooie kennismaking met de regionale arbeidsmarkt</w:t>
      </w:r>
      <w:r w:rsidR="006F1B7E">
        <w:rPr>
          <w:rFonts w:ascii="Segoe UI" w:hAnsi="Segoe UI" w:cs="Segoe UI"/>
          <w:sz w:val="18"/>
          <w:szCs w:val="18"/>
        </w:rPr>
        <w:t xml:space="preserve"> te laten ervaren.</w:t>
      </w:r>
    </w:p>
    <w:p w:rsidR="00FE3224" w:rsidRDefault="00FE3224" w:rsidP="00C35A87">
      <w:pPr>
        <w:pStyle w:val="Lijstalinea"/>
        <w:numPr>
          <w:ilvl w:val="0"/>
          <w:numId w:val="1"/>
        </w:numPr>
        <w:ind w:left="426"/>
        <w:rPr>
          <w:rStyle w:val="cf01"/>
        </w:rPr>
      </w:pPr>
      <w:r>
        <w:rPr>
          <w:rStyle w:val="cf01"/>
        </w:rPr>
        <w:t>Alle vmbo leerlingen maken voorbereidende opdrachten</w:t>
      </w:r>
      <w:r w:rsidR="00925BAE">
        <w:rPr>
          <w:rStyle w:val="cf01"/>
        </w:rPr>
        <w:t>*</w:t>
      </w:r>
      <w:r>
        <w:rPr>
          <w:rStyle w:val="cf01"/>
        </w:rPr>
        <w:t xml:space="preserve"> op school. </w:t>
      </w:r>
      <w:r w:rsidR="006F1B7E">
        <w:rPr>
          <w:rStyle w:val="cf01"/>
        </w:rPr>
        <w:t>Graag vragen</w:t>
      </w:r>
      <w:r w:rsidR="000C6229">
        <w:rPr>
          <w:rStyle w:val="cf01"/>
        </w:rPr>
        <w:t xml:space="preserve"> naar het visitekaartje van de leerlingen</w:t>
      </w:r>
      <w:r w:rsidR="008E2B02">
        <w:rPr>
          <w:rStyle w:val="cf01"/>
        </w:rPr>
        <w:t xml:space="preserve">. </w:t>
      </w:r>
      <w:r w:rsidR="007458CE">
        <w:rPr>
          <w:rStyle w:val="cf01"/>
        </w:rPr>
        <w:t>Zie boekje.</w:t>
      </w:r>
    </w:p>
    <w:p w:rsidR="0027509F" w:rsidRDefault="0027509F" w:rsidP="00C35A87">
      <w:pPr>
        <w:pStyle w:val="Lijstalinea"/>
        <w:ind w:left="426"/>
        <w:rPr>
          <w:rStyle w:val="cf01"/>
        </w:rPr>
      </w:pPr>
    </w:p>
    <w:p w:rsidR="00694C19" w:rsidRDefault="00FE3224" w:rsidP="00C35A87">
      <w:pPr>
        <w:pStyle w:val="Lijstalinea"/>
        <w:numPr>
          <w:ilvl w:val="0"/>
          <w:numId w:val="1"/>
        </w:numPr>
        <w:ind w:left="426"/>
        <w:rPr>
          <w:rStyle w:val="cf01"/>
        </w:rPr>
      </w:pPr>
      <w:r>
        <w:rPr>
          <w:rStyle w:val="cf01"/>
        </w:rPr>
        <w:t xml:space="preserve">De </w:t>
      </w:r>
      <w:r w:rsidR="008E2B02">
        <w:rPr>
          <w:rStyle w:val="cf01"/>
        </w:rPr>
        <w:t xml:space="preserve">leerlingen zijn voorbereid op school maar we hopen dat u ze wilt </w:t>
      </w:r>
      <w:r w:rsidR="00694C19">
        <w:rPr>
          <w:rStyle w:val="cf01"/>
        </w:rPr>
        <w:t>motiveren om het gesprek aan te gaan</w:t>
      </w:r>
      <w:r w:rsidR="0090275C">
        <w:rPr>
          <w:rStyle w:val="cf01"/>
        </w:rPr>
        <w:t xml:space="preserve">. Als u zich verplaatst in de gedachten van een 15 jarige die </w:t>
      </w:r>
      <w:r w:rsidR="008E0D6A">
        <w:rPr>
          <w:rStyle w:val="cf01"/>
        </w:rPr>
        <w:t xml:space="preserve">voor het eerst op een beurs is, die voor het eerst een bedrijf gaat aanspreken, die </w:t>
      </w:r>
      <w:r w:rsidR="008E09BE">
        <w:rPr>
          <w:rStyle w:val="cf01"/>
        </w:rPr>
        <w:t xml:space="preserve">voor het eerst vragen gaat stellen over beroepen, </w:t>
      </w:r>
      <w:r w:rsidR="003033A8">
        <w:rPr>
          <w:rStyle w:val="cf01"/>
        </w:rPr>
        <w:t xml:space="preserve">kunt u zich </w:t>
      </w:r>
      <w:r w:rsidR="008E09BE">
        <w:rPr>
          <w:rStyle w:val="cf01"/>
        </w:rPr>
        <w:t xml:space="preserve">wellicht </w:t>
      </w:r>
      <w:r w:rsidR="003033A8">
        <w:rPr>
          <w:rStyle w:val="cf01"/>
        </w:rPr>
        <w:t xml:space="preserve">wel verplaatsen in de gevoelens van spanning en uit de comfortzone zijn. We willen u vragen om </w:t>
      </w:r>
      <w:r w:rsidR="007458CE">
        <w:rPr>
          <w:rStyle w:val="cf01"/>
        </w:rPr>
        <w:t>ze te helpen om een mooie ervaring op te doen waar ze met een goed gevoel naar terug kunnen kijken.</w:t>
      </w:r>
    </w:p>
    <w:p w:rsidR="00694C19" w:rsidRDefault="00694C19" w:rsidP="00C35A87">
      <w:pPr>
        <w:pStyle w:val="Lijstalinea"/>
        <w:ind w:left="426"/>
        <w:rPr>
          <w:rStyle w:val="cf01"/>
        </w:rPr>
      </w:pPr>
    </w:p>
    <w:p w:rsidR="000A2D2B" w:rsidRDefault="000A2D2B" w:rsidP="00C35A87">
      <w:pPr>
        <w:pStyle w:val="Lijstalinea"/>
        <w:numPr>
          <w:ilvl w:val="0"/>
          <w:numId w:val="1"/>
        </w:numPr>
        <w:ind w:left="426"/>
        <w:rPr>
          <w:rStyle w:val="cf01"/>
        </w:rPr>
      </w:pPr>
      <w:r>
        <w:rPr>
          <w:rStyle w:val="cf01"/>
        </w:rPr>
        <w:t xml:space="preserve">Er zijn 50 hostessen van </w:t>
      </w:r>
      <w:proofErr w:type="spellStart"/>
      <w:r>
        <w:rPr>
          <w:rStyle w:val="cf01"/>
        </w:rPr>
        <w:t>Scalda</w:t>
      </w:r>
      <w:proofErr w:type="spellEnd"/>
      <w:r w:rsidR="008E7426">
        <w:rPr>
          <w:rStyle w:val="cf01"/>
        </w:rPr>
        <w:t>-</w:t>
      </w:r>
      <w:r>
        <w:rPr>
          <w:rStyle w:val="cf01"/>
        </w:rPr>
        <w:t>opleidingen aanwezig om de jongeren te helpen met het vinden van bedrijven, en het gesprek op te starten</w:t>
      </w:r>
      <w:r w:rsidR="009D582F">
        <w:rPr>
          <w:rStyle w:val="cf01"/>
        </w:rPr>
        <w:t xml:space="preserve">. Deze studenten zijn ook nog jong, </w:t>
      </w:r>
      <w:r w:rsidR="000844A1">
        <w:rPr>
          <w:rStyle w:val="cf01"/>
        </w:rPr>
        <w:t>en het is voor hen de 1</w:t>
      </w:r>
      <w:r w:rsidR="000844A1" w:rsidRPr="000844A1">
        <w:rPr>
          <w:rStyle w:val="cf01"/>
          <w:vertAlign w:val="superscript"/>
        </w:rPr>
        <w:t>e</w:t>
      </w:r>
      <w:r w:rsidR="000844A1">
        <w:rPr>
          <w:rStyle w:val="cf01"/>
        </w:rPr>
        <w:t xml:space="preserve"> keer dat ze een actieve rol hebben</w:t>
      </w:r>
      <w:r w:rsidR="0090275C">
        <w:rPr>
          <w:rStyle w:val="cf01"/>
        </w:rPr>
        <w:t xml:space="preserve">. </w:t>
      </w:r>
    </w:p>
    <w:p w:rsidR="0027509F" w:rsidRDefault="0027509F" w:rsidP="00C35A87">
      <w:pPr>
        <w:pStyle w:val="Lijstalinea"/>
        <w:ind w:left="426"/>
        <w:rPr>
          <w:rStyle w:val="cf01"/>
        </w:rPr>
      </w:pPr>
    </w:p>
    <w:p w:rsidR="00776624" w:rsidRDefault="000A2D2B" w:rsidP="00C35A87">
      <w:pPr>
        <w:pStyle w:val="Lijstalinea"/>
        <w:numPr>
          <w:ilvl w:val="0"/>
          <w:numId w:val="1"/>
        </w:numPr>
        <w:ind w:left="426"/>
        <w:rPr>
          <w:rStyle w:val="cf01"/>
        </w:rPr>
      </w:pPr>
      <w:r>
        <w:rPr>
          <w:rStyle w:val="cf01"/>
        </w:rPr>
        <w:t xml:space="preserve">Alle begeleidend docenten </w:t>
      </w:r>
      <w:r w:rsidR="007458CE">
        <w:rPr>
          <w:rStyle w:val="cf01"/>
        </w:rPr>
        <w:t xml:space="preserve">lopen rond met </w:t>
      </w:r>
      <w:r>
        <w:rPr>
          <w:rStyle w:val="cf01"/>
        </w:rPr>
        <w:t>een hesje van “EEZIE” zodat ze herkenbaar zijn voor alle leerlingen en bedrijven</w:t>
      </w:r>
      <w:r w:rsidR="00776624">
        <w:rPr>
          <w:rStyle w:val="cf01"/>
        </w:rPr>
        <w:t>.</w:t>
      </w:r>
    </w:p>
    <w:p w:rsidR="0027509F" w:rsidRDefault="0027509F" w:rsidP="00C35A87">
      <w:pPr>
        <w:pStyle w:val="Lijstalinea"/>
        <w:ind w:left="426"/>
        <w:rPr>
          <w:rStyle w:val="cf01"/>
        </w:rPr>
      </w:pPr>
    </w:p>
    <w:p w:rsidR="0049638D" w:rsidRDefault="00880E71" w:rsidP="00C35A87">
      <w:pPr>
        <w:pStyle w:val="Lijstalinea"/>
        <w:numPr>
          <w:ilvl w:val="0"/>
          <w:numId w:val="1"/>
        </w:numPr>
        <w:ind w:left="426"/>
        <w:rPr>
          <w:rStyle w:val="cf01"/>
        </w:rPr>
      </w:pPr>
      <w:r>
        <w:rPr>
          <w:rStyle w:val="cf01"/>
        </w:rPr>
        <w:t>De leerlingen zullen veelal met bussen komen; we hebben een zeer strak schema</w:t>
      </w:r>
      <w:r w:rsidR="00536374">
        <w:rPr>
          <w:rStyle w:val="cf01"/>
        </w:rPr>
        <w:t xml:space="preserve"> moeten maken </w:t>
      </w:r>
      <w:r>
        <w:rPr>
          <w:rStyle w:val="cf01"/>
        </w:rPr>
        <w:t xml:space="preserve">omdat de bussen door heel Zeeland de leerlingen </w:t>
      </w:r>
      <w:r w:rsidR="00536374">
        <w:rPr>
          <w:rStyle w:val="cf01"/>
        </w:rPr>
        <w:t xml:space="preserve">ophalen en afleveren. </w:t>
      </w:r>
      <w:r w:rsidR="007458CE">
        <w:rPr>
          <w:rStyle w:val="cf01"/>
        </w:rPr>
        <w:t>Regel is dat de bus wegrijdt op afgesproken tijd. Dus als ze haast hebben om de uitgang te vinden, weet u waarom.</w:t>
      </w:r>
    </w:p>
    <w:p w:rsidR="0027509F" w:rsidRPr="0027509F" w:rsidRDefault="0027509F" w:rsidP="00C35A87">
      <w:pPr>
        <w:pStyle w:val="Lijstalinea"/>
        <w:ind w:left="426"/>
        <w:rPr>
          <w:rFonts w:ascii="Segoe UI" w:hAnsi="Segoe UI" w:cs="Segoe UI"/>
          <w:sz w:val="18"/>
          <w:szCs w:val="18"/>
        </w:rPr>
      </w:pPr>
    </w:p>
    <w:p w:rsidR="00D61CFD" w:rsidRDefault="006202D5" w:rsidP="00C35A87">
      <w:pPr>
        <w:pStyle w:val="Lijstalinea"/>
        <w:numPr>
          <w:ilvl w:val="0"/>
          <w:numId w:val="1"/>
        </w:numPr>
        <w:ind w:left="426"/>
        <w:rPr>
          <w:rStyle w:val="cf01"/>
        </w:rPr>
      </w:pPr>
      <w:r>
        <w:rPr>
          <w:rStyle w:val="cf01"/>
        </w:rPr>
        <w:t>Het bezoek zal</w:t>
      </w:r>
      <w:r w:rsidR="00925BAE">
        <w:rPr>
          <w:rStyle w:val="cf01"/>
        </w:rPr>
        <w:t xml:space="preserve"> als </w:t>
      </w:r>
      <w:proofErr w:type="spellStart"/>
      <w:r w:rsidR="00925BAE">
        <w:rPr>
          <w:rStyle w:val="cf01"/>
        </w:rPr>
        <w:t>Good</w:t>
      </w:r>
      <w:proofErr w:type="spellEnd"/>
      <w:r w:rsidR="00925BAE">
        <w:rPr>
          <w:rStyle w:val="cf01"/>
        </w:rPr>
        <w:t xml:space="preserve"> </w:t>
      </w:r>
      <w:proofErr w:type="spellStart"/>
      <w:r w:rsidR="00925BAE">
        <w:rPr>
          <w:rStyle w:val="cf01"/>
        </w:rPr>
        <w:t>Practi</w:t>
      </w:r>
      <w:r w:rsidR="008E7426">
        <w:rPr>
          <w:rStyle w:val="cf01"/>
        </w:rPr>
        <w:t>c</w:t>
      </w:r>
      <w:r w:rsidR="00925BAE">
        <w:rPr>
          <w:rStyle w:val="cf01"/>
        </w:rPr>
        <w:t>e</w:t>
      </w:r>
      <w:proofErr w:type="spellEnd"/>
      <w:r w:rsidR="00925BAE">
        <w:rPr>
          <w:rStyle w:val="cf01"/>
        </w:rPr>
        <w:t xml:space="preserve"> </w:t>
      </w:r>
      <w:r w:rsidR="008A4209">
        <w:rPr>
          <w:rStyle w:val="cf01"/>
        </w:rPr>
        <w:t xml:space="preserve">gepubliceerd </w:t>
      </w:r>
      <w:r>
        <w:rPr>
          <w:rStyle w:val="cf01"/>
        </w:rPr>
        <w:t xml:space="preserve">worden </w:t>
      </w:r>
      <w:r w:rsidR="008A4209">
        <w:rPr>
          <w:rStyle w:val="cf01"/>
        </w:rPr>
        <w:t>op de website van</w:t>
      </w:r>
      <w:r w:rsidR="00925BAE">
        <w:rPr>
          <w:rStyle w:val="cf01"/>
        </w:rPr>
        <w:t xml:space="preserve"> het Expertisepunt LOB</w:t>
      </w:r>
      <w:r w:rsidR="00D61CFD">
        <w:rPr>
          <w:rStyle w:val="cf01"/>
        </w:rPr>
        <w:t xml:space="preserve"> </w:t>
      </w:r>
      <w:hyperlink r:id="rId8" w:history="1">
        <w:r w:rsidR="0027509F" w:rsidRPr="008838BA">
          <w:rPr>
            <w:rStyle w:val="Hyperlink"/>
            <w:rFonts w:ascii="Segoe UI" w:hAnsi="Segoe UI" w:cs="Segoe UI"/>
            <w:sz w:val="18"/>
            <w:szCs w:val="18"/>
          </w:rPr>
          <w:t>https://www.expertisepuntlob.nl/tools/praktijkvoorbeelden-lob</w:t>
        </w:r>
      </w:hyperlink>
      <w:r w:rsidR="0027509F">
        <w:rPr>
          <w:rStyle w:val="cf01"/>
        </w:rPr>
        <w:t xml:space="preserve">, </w:t>
      </w:r>
      <w:r w:rsidR="008838BA">
        <w:rPr>
          <w:rStyle w:val="cf01"/>
        </w:rPr>
        <w:t>w</w:t>
      </w:r>
      <w:r w:rsidR="00D61CFD">
        <w:rPr>
          <w:rStyle w:val="cf01"/>
        </w:rPr>
        <w:t>e maken een kort</w:t>
      </w:r>
      <w:r w:rsidR="00F90F62">
        <w:rPr>
          <w:rStyle w:val="cf01"/>
        </w:rPr>
        <w:t xml:space="preserve">e </w:t>
      </w:r>
      <w:proofErr w:type="spellStart"/>
      <w:r w:rsidR="00F90F62">
        <w:rPr>
          <w:rStyle w:val="cf01"/>
        </w:rPr>
        <w:t>after</w:t>
      </w:r>
      <w:proofErr w:type="spellEnd"/>
      <w:r w:rsidR="00F90F62">
        <w:rPr>
          <w:rStyle w:val="cf01"/>
        </w:rPr>
        <w:t>-movie</w:t>
      </w:r>
      <w:r w:rsidR="008838BA">
        <w:rPr>
          <w:rStyle w:val="cf01"/>
        </w:rPr>
        <w:t>.</w:t>
      </w:r>
    </w:p>
    <w:p w:rsidR="003C1CD8" w:rsidRDefault="003C1CD8" w:rsidP="00C35A87">
      <w:pPr>
        <w:ind w:left="426"/>
        <w:rPr>
          <w:rFonts w:ascii="Segoe UI" w:hAnsi="Segoe UI" w:cs="Segoe UI"/>
          <w:sz w:val="18"/>
          <w:szCs w:val="18"/>
        </w:rPr>
      </w:pPr>
      <w:r>
        <w:rPr>
          <w:rStyle w:val="cf01"/>
        </w:rPr>
        <w:t>**EEZIE is een project van de Provincie Zeeland om jongeren te “Boeien en Binden” aan de Provincie Zeeland.</w:t>
      </w:r>
    </w:p>
    <w:p w:rsidR="003C1CD8" w:rsidRPr="007458CE" w:rsidRDefault="003C1CD8" w:rsidP="00C35A87">
      <w:pPr>
        <w:ind w:left="426"/>
        <w:rPr>
          <w:rStyle w:val="cf01"/>
          <w:sz w:val="16"/>
          <w:szCs w:val="16"/>
        </w:rPr>
      </w:pPr>
    </w:p>
    <w:p w:rsidR="000A2D2B" w:rsidRPr="007458CE" w:rsidRDefault="003E6F64" w:rsidP="00C35A87">
      <w:pPr>
        <w:ind w:left="426"/>
        <w:rPr>
          <w:b/>
          <w:bCs/>
          <w:i/>
          <w:iCs/>
          <w:sz w:val="16"/>
          <w:szCs w:val="16"/>
        </w:rPr>
      </w:pPr>
      <w:r w:rsidRPr="007458CE">
        <w:rPr>
          <w:b/>
          <w:bCs/>
          <w:i/>
          <w:iCs/>
          <w:sz w:val="16"/>
          <w:szCs w:val="16"/>
        </w:rPr>
        <w:t>*</w:t>
      </w:r>
      <w:r w:rsidR="000A2D2B" w:rsidRPr="007458CE">
        <w:rPr>
          <w:rStyle w:val="cf01"/>
          <w:b/>
          <w:bCs/>
          <w:i/>
          <w:iCs/>
          <w:sz w:val="16"/>
          <w:szCs w:val="16"/>
        </w:rPr>
        <w:t>Opdrachten samengevat</w:t>
      </w:r>
      <w:r w:rsidR="000A2D2B" w:rsidRPr="007458CE">
        <w:rPr>
          <w:rStyle w:val="cf01"/>
          <w:sz w:val="16"/>
          <w:szCs w:val="16"/>
        </w:rPr>
        <w:t>:</w:t>
      </w:r>
      <w:r w:rsidR="000A2D2B" w:rsidRPr="007458CE">
        <w:rPr>
          <w:b/>
          <w:bCs/>
          <w:i/>
          <w:iCs/>
          <w:sz w:val="16"/>
          <w:szCs w:val="16"/>
        </w:rPr>
        <w:t xml:space="preserve"> </w:t>
      </w:r>
      <w:r w:rsidR="001C33FF" w:rsidRPr="007458CE">
        <w:rPr>
          <w:b/>
          <w:bCs/>
          <w:i/>
          <w:iCs/>
          <w:sz w:val="16"/>
          <w:szCs w:val="16"/>
        </w:rPr>
        <w:tab/>
      </w:r>
      <w:r w:rsidR="001C33FF" w:rsidRPr="007458CE">
        <w:rPr>
          <w:b/>
          <w:bCs/>
          <w:i/>
          <w:iCs/>
          <w:sz w:val="16"/>
          <w:szCs w:val="16"/>
        </w:rPr>
        <w:tab/>
      </w:r>
      <w:r w:rsidR="001C33FF" w:rsidRPr="007458CE">
        <w:rPr>
          <w:b/>
          <w:bCs/>
          <w:i/>
          <w:iCs/>
          <w:sz w:val="16"/>
          <w:szCs w:val="16"/>
        </w:rPr>
        <w:tab/>
      </w:r>
      <w:r w:rsidR="001C33FF" w:rsidRPr="007458CE">
        <w:rPr>
          <w:b/>
          <w:bCs/>
          <w:i/>
          <w:iCs/>
          <w:sz w:val="16"/>
          <w:szCs w:val="16"/>
        </w:rPr>
        <w:tab/>
      </w:r>
      <w:r w:rsidR="001C33FF" w:rsidRPr="007458CE">
        <w:rPr>
          <w:b/>
          <w:bCs/>
          <w:i/>
          <w:iCs/>
          <w:sz w:val="16"/>
          <w:szCs w:val="16"/>
        </w:rPr>
        <w:tab/>
      </w:r>
      <w:r w:rsidR="001C33FF" w:rsidRPr="007458CE">
        <w:rPr>
          <w:b/>
          <w:bCs/>
          <w:i/>
          <w:iCs/>
          <w:sz w:val="16"/>
          <w:szCs w:val="16"/>
        </w:rPr>
        <w:tab/>
        <w:t>(</w:t>
      </w:r>
      <w:r w:rsidR="00510B6C" w:rsidRPr="007458CE">
        <w:rPr>
          <w:b/>
          <w:bCs/>
          <w:i/>
          <w:iCs/>
          <w:sz w:val="16"/>
          <w:szCs w:val="16"/>
        </w:rPr>
        <w:t xml:space="preserve">link naar het opdrachtenboekje) </w:t>
      </w:r>
    </w:p>
    <w:p w:rsidR="000A2D2B" w:rsidRPr="007458CE" w:rsidRDefault="007458CE" w:rsidP="00C35A87">
      <w:pPr>
        <w:pStyle w:val="Geenafstand"/>
        <w:numPr>
          <w:ilvl w:val="0"/>
          <w:numId w:val="3"/>
        </w:numPr>
        <w:ind w:left="426"/>
        <w:rPr>
          <w:sz w:val="16"/>
          <w:szCs w:val="16"/>
        </w:rPr>
      </w:pPr>
      <w:r w:rsidRPr="007458CE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A3E02C9" wp14:editId="048ED84B">
            <wp:simplePos x="0" y="0"/>
            <wp:positionH relativeFrom="column">
              <wp:posOffset>4338955</wp:posOffset>
            </wp:positionH>
            <wp:positionV relativeFrom="paragraph">
              <wp:posOffset>6985</wp:posOffset>
            </wp:positionV>
            <wp:extent cx="863600" cy="8636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454504127" name="Afbeelding 1454504127" descr="Afbeelding met patroon, Graphics, pix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04127" name="Afbeelding 1" descr="Afbeelding met patroon, Graphics, pixel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D2B" w:rsidRPr="007458CE">
        <w:rPr>
          <w:sz w:val="16"/>
          <w:szCs w:val="16"/>
        </w:rPr>
        <w:t>Maak een visitekaartje</w:t>
      </w:r>
      <w:r w:rsidR="0027509F" w:rsidRPr="007458CE">
        <w:rPr>
          <w:sz w:val="16"/>
          <w:szCs w:val="16"/>
        </w:rPr>
        <w:t xml:space="preserve"> (vraag hier eventueel naar)</w:t>
      </w:r>
    </w:p>
    <w:p w:rsidR="00B54694" w:rsidRPr="007458CE" w:rsidRDefault="00B54694" w:rsidP="00C35A87">
      <w:pPr>
        <w:pStyle w:val="Geenafstand"/>
        <w:numPr>
          <w:ilvl w:val="0"/>
          <w:numId w:val="3"/>
        </w:numPr>
        <w:ind w:left="426"/>
        <w:rPr>
          <w:sz w:val="16"/>
          <w:szCs w:val="16"/>
        </w:rPr>
      </w:pPr>
      <w:r w:rsidRPr="007458CE">
        <w:rPr>
          <w:sz w:val="16"/>
          <w:szCs w:val="16"/>
        </w:rPr>
        <w:t>Bedenk vragen die je kan stellen</w:t>
      </w:r>
    </w:p>
    <w:p w:rsidR="000A2D2B" w:rsidRPr="007458CE" w:rsidRDefault="000A2D2B" w:rsidP="00C35A87">
      <w:pPr>
        <w:pStyle w:val="Geenafstand"/>
        <w:numPr>
          <w:ilvl w:val="0"/>
          <w:numId w:val="3"/>
        </w:numPr>
        <w:ind w:left="426"/>
        <w:rPr>
          <w:sz w:val="16"/>
          <w:szCs w:val="16"/>
        </w:rPr>
      </w:pPr>
      <w:r w:rsidRPr="007458CE">
        <w:rPr>
          <w:sz w:val="16"/>
          <w:szCs w:val="16"/>
        </w:rPr>
        <w:t xml:space="preserve">Onderzoek </w:t>
      </w:r>
      <w:r w:rsidR="00B54694" w:rsidRPr="007458CE">
        <w:rPr>
          <w:sz w:val="16"/>
          <w:szCs w:val="16"/>
        </w:rPr>
        <w:t xml:space="preserve">via de website 2 </w:t>
      </w:r>
      <w:r w:rsidR="000E0405" w:rsidRPr="007458CE">
        <w:rPr>
          <w:sz w:val="16"/>
          <w:szCs w:val="16"/>
        </w:rPr>
        <w:t>organisaties</w:t>
      </w:r>
      <w:r w:rsidR="00B54694" w:rsidRPr="007458CE">
        <w:rPr>
          <w:sz w:val="16"/>
          <w:szCs w:val="16"/>
        </w:rPr>
        <w:t xml:space="preserve"> die op de beurs staan </w:t>
      </w:r>
    </w:p>
    <w:p w:rsidR="003E6F64" w:rsidRPr="007458CE" w:rsidRDefault="00B54694" w:rsidP="00C35A87">
      <w:pPr>
        <w:pStyle w:val="Geenafstand"/>
        <w:numPr>
          <w:ilvl w:val="0"/>
          <w:numId w:val="3"/>
        </w:numPr>
        <w:ind w:left="426"/>
        <w:rPr>
          <w:sz w:val="16"/>
          <w:szCs w:val="16"/>
        </w:rPr>
      </w:pPr>
      <w:r w:rsidRPr="007458CE">
        <w:rPr>
          <w:sz w:val="16"/>
          <w:szCs w:val="16"/>
        </w:rPr>
        <w:t>Denk na over jezelf</w:t>
      </w:r>
    </w:p>
    <w:p w:rsidR="00B54694" w:rsidRPr="007458CE" w:rsidRDefault="00B54694" w:rsidP="00C35A87">
      <w:pPr>
        <w:pStyle w:val="Geenafstand"/>
        <w:numPr>
          <w:ilvl w:val="0"/>
          <w:numId w:val="3"/>
        </w:numPr>
        <w:ind w:left="426"/>
        <w:rPr>
          <w:sz w:val="16"/>
          <w:szCs w:val="16"/>
        </w:rPr>
      </w:pPr>
      <w:r w:rsidRPr="007458CE">
        <w:rPr>
          <w:sz w:val="16"/>
          <w:szCs w:val="16"/>
        </w:rPr>
        <w:t>Analyse 2 stands</w:t>
      </w:r>
    </w:p>
    <w:p w:rsidR="00B54694" w:rsidRPr="007458CE" w:rsidRDefault="00B54694" w:rsidP="00C35A87">
      <w:pPr>
        <w:pStyle w:val="Geenafstand"/>
        <w:numPr>
          <w:ilvl w:val="0"/>
          <w:numId w:val="3"/>
        </w:numPr>
        <w:ind w:left="426"/>
        <w:rPr>
          <w:sz w:val="16"/>
          <w:szCs w:val="16"/>
        </w:rPr>
      </w:pPr>
      <w:r w:rsidRPr="007458CE">
        <w:rPr>
          <w:sz w:val="16"/>
          <w:szCs w:val="16"/>
        </w:rPr>
        <w:t>2 Gesprekken aangaan met standhouders</w:t>
      </w:r>
    </w:p>
    <w:p w:rsidR="003E6F64" w:rsidRPr="007458CE" w:rsidRDefault="003E6F64" w:rsidP="00C35A87">
      <w:pPr>
        <w:pStyle w:val="Geenafstand"/>
        <w:numPr>
          <w:ilvl w:val="0"/>
          <w:numId w:val="3"/>
        </w:numPr>
        <w:ind w:left="426"/>
        <w:rPr>
          <w:sz w:val="16"/>
          <w:szCs w:val="16"/>
        </w:rPr>
      </w:pPr>
      <w:r w:rsidRPr="007458CE">
        <w:rPr>
          <w:sz w:val="16"/>
          <w:szCs w:val="16"/>
        </w:rPr>
        <w:t>Verwerk in Intergrip</w:t>
      </w:r>
    </w:p>
    <w:p w:rsidR="00B54694" w:rsidRDefault="00B54694" w:rsidP="00C35A87">
      <w:pPr>
        <w:pStyle w:val="Geenafstand"/>
        <w:ind w:left="426"/>
      </w:pPr>
    </w:p>
    <w:p w:rsidR="00C26F72" w:rsidRPr="000A2D2B" w:rsidRDefault="00C26F72" w:rsidP="00C35A87">
      <w:pPr>
        <w:pStyle w:val="Geenafstand"/>
        <w:ind w:left="426"/>
      </w:pPr>
    </w:p>
    <w:p w:rsidR="00C35A87" w:rsidRDefault="006202D5" w:rsidP="00C35A87">
      <w:pPr>
        <w:ind w:left="426"/>
        <w:rPr>
          <w:rStyle w:val="cf01"/>
        </w:rPr>
      </w:pPr>
      <w:r w:rsidRPr="00960116">
        <w:rPr>
          <w:rStyle w:val="cf01"/>
        </w:rPr>
        <w:t xml:space="preserve">Deze pilot heeft tot doel om de kennismaking van scholieren met de regionale arbeidsmarkt in de komende jaren te vergroten. </w:t>
      </w:r>
      <w:r w:rsidR="00C736C4" w:rsidRPr="00CE6F9D">
        <w:rPr>
          <w:rStyle w:val="cf01"/>
        </w:rPr>
        <w:t>We hopen da</w:t>
      </w:r>
      <w:r w:rsidR="009540E3" w:rsidRPr="00CE6F9D">
        <w:rPr>
          <w:rStyle w:val="cf01"/>
        </w:rPr>
        <w:t>t dit experiment een succes zal zijn en dat 1</w:t>
      </w:r>
      <w:r w:rsidR="0027509F">
        <w:rPr>
          <w:rStyle w:val="cf01"/>
        </w:rPr>
        <w:t>4</w:t>
      </w:r>
      <w:r w:rsidR="009540E3" w:rsidRPr="00CE6F9D">
        <w:rPr>
          <w:rStyle w:val="cf01"/>
        </w:rPr>
        <w:t xml:space="preserve">00 leerlingen en hun begeleidend docenten een </w:t>
      </w:r>
      <w:r w:rsidR="00D625F1" w:rsidRPr="00CE6F9D">
        <w:rPr>
          <w:rStyle w:val="cf01"/>
        </w:rPr>
        <w:t xml:space="preserve">mooie ervaring opdoen en kennis maken met veel verschillende regionale organisaties. </w:t>
      </w:r>
    </w:p>
    <w:p w:rsidR="003F5896" w:rsidRPr="00CE6F9D" w:rsidRDefault="003F5896" w:rsidP="00C35A87">
      <w:pPr>
        <w:ind w:left="426"/>
        <w:rPr>
          <w:sz w:val="20"/>
          <w:szCs w:val="20"/>
        </w:rPr>
      </w:pPr>
      <w:r w:rsidRPr="00CE6F9D">
        <w:rPr>
          <w:sz w:val="20"/>
          <w:szCs w:val="20"/>
        </w:rPr>
        <w:t>Namens de werkgroep</w:t>
      </w:r>
      <w:r w:rsidR="00C35A87">
        <w:rPr>
          <w:sz w:val="20"/>
          <w:szCs w:val="20"/>
        </w:rPr>
        <w:t xml:space="preserve"> vanuit het </w:t>
      </w:r>
      <w:r w:rsidR="003E319B">
        <w:rPr>
          <w:sz w:val="20"/>
          <w:szCs w:val="20"/>
        </w:rPr>
        <w:t xml:space="preserve">Zeeuwse </w:t>
      </w:r>
      <w:r w:rsidR="00C35A87">
        <w:rPr>
          <w:sz w:val="20"/>
          <w:szCs w:val="20"/>
        </w:rPr>
        <w:t>onderwijs</w:t>
      </w:r>
      <w:r w:rsidRPr="00CE6F9D">
        <w:rPr>
          <w:sz w:val="20"/>
          <w:szCs w:val="20"/>
        </w:rPr>
        <w:t xml:space="preserve">, </w:t>
      </w:r>
    </w:p>
    <w:p w:rsidR="00F8571B" w:rsidRDefault="003F5896" w:rsidP="00C35A87">
      <w:pPr>
        <w:pStyle w:val="Geenafstand"/>
        <w:ind w:left="426"/>
        <w:rPr>
          <w:sz w:val="20"/>
          <w:szCs w:val="20"/>
        </w:rPr>
      </w:pPr>
      <w:r w:rsidRPr="00CE6F9D">
        <w:rPr>
          <w:sz w:val="20"/>
          <w:szCs w:val="20"/>
        </w:rPr>
        <w:t xml:space="preserve">Simon </w:t>
      </w:r>
      <w:proofErr w:type="spellStart"/>
      <w:r w:rsidRPr="00CE6F9D">
        <w:rPr>
          <w:sz w:val="20"/>
          <w:szCs w:val="20"/>
        </w:rPr>
        <w:t>Maljaars</w:t>
      </w:r>
      <w:proofErr w:type="spellEnd"/>
      <w:r w:rsidRPr="00CE6F9D">
        <w:rPr>
          <w:sz w:val="20"/>
          <w:szCs w:val="20"/>
        </w:rPr>
        <w:t xml:space="preserve"> en Bianca van der Meijden</w:t>
      </w:r>
      <w:r w:rsidR="00C35A87">
        <w:rPr>
          <w:sz w:val="20"/>
          <w:szCs w:val="20"/>
        </w:rPr>
        <w:t xml:space="preserve"> </w:t>
      </w:r>
      <w:r w:rsidR="00D61CFD" w:rsidRPr="00CE6F9D">
        <w:rPr>
          <w:sz w:val="20"/>
          <w:szCs w:val="20"/>
        </w:rPr>
        <w:t>06-46054428</w:t>
      </w:r>
    </w:p>
    <w:sectPr w:rsidR="00F8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90B"/>
    <w:multiLevelType w:val="hybridMultilevel"/>
    <w:tmpl w:val="4B4AA5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6D5F"/>
    <w:multiLevelType w:val="hybridMultilevel"/>
    <w:tmpl w:val="50786F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D5A94"/>
    <w:multiLevelType w:val="hybridMultilevel"/>
    <w:tmpl w:val="59CC5E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21838"/>
    <w:multiLevelType w:val="hybridMultilevel"/>
    <w:tmpl w:val="8C16A8A0"/>
    <w:lvl w:ilvl="0" w:tplc="A7C0D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0B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06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1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EA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2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44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0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C1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2197573">
    <w:abstractNumId w:val="2"/>
  </w:num>
  <w:num w:numId="2" w16cid:durableId="195433299">
    <w:abstractNumId w:val="0"/>
  </w:num>
  <w:num w:numId="3" w16cid:durableId="1645499087">
    <w:abstractNumId w:val="1"/>
  </w:num>
  <w:num w:numId="4" w16cid:durableId="1855151749">
    <w:abstractNumId w:val="3"/>
  </w:num>
  <w:num w:numId="5" w16cid:durableId="1428185944">
    <w:abstractNumId w:val="2"/>
  </w:num>
  <w:num w:numId="6" w16cid:durableId="1910534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24"/>
    <w:rsid w:val="00022EC8"/>
    <w:rsid w:val="000844A1"/>
    <w:rsid w:val="000A2D2B"/>
    <w:rsid w:val="000A69FB"/>
    <w:rsid w:val="000C6229"/>
    <w:rsid w:val="000E0405"/>
    <w:rsid w:val="000E7833"/>
    <w:rsid w:val="001410A5"/>
    <w:rsid w:val="00170A22"/>
    <w:rsid w:val="001C33FF"/>
    <w:rsid w:val="002053D1"/>
    <w:rsid w:val="00230066"/>
    <w:rsid w:val="00241309"/>
    <w:rsid w:val="0027509F"/>
    <w:rsid w:val="002D048C"/>
    <w:rsid w:val="002F5D87"/>
    <w:rsid w:val="003033A8"/>
    <w:rsid w:val="003141CA"/>
    <w:rsid w:val="00326651"/>
    <w:rsid w:val="00341D1D"/>
    <w:rsid w:val="003B3C8E"/>
    <w:rsid w:val="003C1CD8"/>
    <w:rsid w:val="003D42D9"/>
    <w:rsid w:val="003E2075"/>
    <w:rsid w:val="003E319B"/>
    <w:rsid w:val="003E6F64"/>
    <w:rsid w:val="003F5896"/>
    <w:rsid w:val="00401559"/>
    <w:rsid w:val="00413643"/>
    <w:rsid w:val="00414481"/>
    <w:rsid w:val="00464447"/>
    <w:rsid w:val="00470A8F"/>
    <w:rsid w:val="0049638D"/>
    <w:rsid w:val="004C3F09"/>
    <w:rsid w:val="004E1AD2"/>
    <w:rsid w:val="00510B6C"/>
    <w:rsid w:val="00536374"/>
    <w:rsid w:val="00545538"/>
    <w:rsid w:val="005A5875"/>
    <w:rsid w:val="005B0AFF"/>
    <w:rsid w:val="005C47BE"/>
    <w:rsid w:val="005C7B40"/>
    <w:rsid w:val="005E72F4"/>
    <w:rsid w:val="00610BE6"/>
    <w:rsid w:val="006202D5"/>
    <w:rsid w:val="00652AE2"/>
    <w:rsid w:val="00690061"/>
    <w:rsid w:val="00694C19"/>
    <w:rsid w:val="006B69FF"/>
    <w:rsid w:val="006C5C39"/>
    <w:rsid w:val="006E4117"/>
    <w:rsid w:val="006F1B7E"/>
    <w:rsid w:val="007458CE"/>
    <w:rsid w:val="00775908"/>
    <w:rsid w:val="00776624"/>
    <w:rsid w:val="00785175"/>
    <w:rsid w:val="007968BD"/>
    <w:rsid w:val="007E7056"/>
    <w:rsid w:val="0081320C"/>
    <w:rsid w:val="008675C7"/>
    <w:rsid w:val="00880E71"/>
    <w:rsid w:val="008838BA"/>
    <w:rsid w:val="008A4209"/>
    <w:rsid w:val="008B029C"/>
    <w:rsid w:val="008D0080"/>
    <w:rsid w:val="008E09BE"/>
    <w:rsid w:val="008E0D6A"/>
    <w:rsid w:val="008E2B02"/>
    <w:rsid w:val="008E7426"/>
    <w:rsid w:val="0090275C"/>
    <w:rsid w:val="00915043"/>
    <w:rsid w:val="00915721"/>
    <w:rsid w:val="00925BAE"/>
    <w:rsid w:val="009540E3"/>
    <w:rsid w:val="00960116"/>
    <w:rsid w:val="00961F93"/>
    <w:rsid w:val="00986CFE"/>
    <w:rsid w:val="009D02C1"/>
    <w:rsid w:val="009D582F"/>
    <w:rsid w:val="009E1094"/>
    <w:rsid w:val="009E4BAD"/>
    <w:rsid w:val="00A21C5C"/>
    <w:rsid w:val="00A3035B"/>
    <w:rsid w:val="00A52A0C"/>
    <w:rsid w:val="00A81915"/>
    <w:rsid w:val="00A9671A"/>
    <w:rsid w:val="00B07929"/>
    <w:rsid w:val="00B30F23"/>
    <w:rsid w:val="00B533EA"/>
    <w:rsid w:val="00B5461C"/>
    <w:rsid w:val="00B54694"/>
    <w:rsid w:val="00B65387"/>
    <w:rsid w:val="00B86FF2"/>
    <w:rsid w:val="00BB16BE"/>
    <w:rsid w:val="00BB6349"/>
    <w:rsid w:val="00C14ED9"/>
    <w:rsid w:val="00C1684C"/>
    <w:rsid w:val="00C26F72"/>
    <w:rsid w:val="00C35A87"/>
    <w:rsid w:val="00C736C4"/>
    <w:rsid w:val="00CA5CB9"/>
    <w:rsid w:val="00CC411B"/>
    <w:rsid w:val="00CD40DC"/>
    <w:rsid w:val="00CE6F9D"/>
    <w:rsid w:val="00D33603"/>
    <w:rsid w:val="00D61CFD"/>
    <w:rsid w:val="00D625F1"/>
    <w:rsid w:val="00DB4FDB"/>
    <w:rsid w:val="00DC422E"/>
    <w:rsid w:val="00E04213"/>
    <w:rsid w:val="00E10E60"/>
    <w:rsid w:val="00E1671B"/>
    <w:rsid w:val="00E54B5D"/>
    <w:rsid w:val="00EC425C"/>
    <w:rsid w:val="00EE2D92"/>
    <w:rsid w:val="00F11C27"/>
    <w:rsid w:val="00F70CCD"/>
    <w:rsid w:val="00F8571B"/>
    <w:rsid w:val="00F90F62"/>
    <w:rsid w:val="00FE3224"/>
    <w:rsid w:val="0EE2AA8D"/>
    <w:rsid w:val="17EE3DD0"/>
    <w:rsid w:val="1CE949D1"/>
    <w:rsid w:val="31383129"/>
    <w:rsid w:val="3FA6C19D"/>
    <w:rsid w:val="4BFB2B10"/>
    <w:rsid w:val="52A74427"/>
    <w:rsid w:val="5643A1F3"/>
    <w:rsid w:val="64FE366A"/>
    <w:rsid w:val="6E61968A"/>
    <w:rsid w:val="7585FDDD"/>
    <w:rsid w:val="7B1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2681"/>
  <w15:chartTrackingRefBased/>
  <w15:docId w15:val="{5561C2F6-EC95-4C2E-A823-D4469862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f01">
    <w:name w:val="cf01"/>
    <w:basedOn w:val="Standaardalinea-lettertype"/>
    <w:rsid w:val="00FE3224"/>
    <w:rPr>
      <w:rFonts w:ascii="Segoe UI" w:hAnsi="Segoe UI" w:cs="Segoe UI" w:hint="default"/>
      <w:sz w:val="18"/>
      <w:szCs w:val="18"/>
    </w:rPr>
  </w:style>
  <w:style w:type="paragraph" w:styleId="Lijstalinea">
    <w:name w:val="List Paragraph"/>
    <w:basedOn w:val="Standaard"/>
    <w:uiPriority w:val="34"/>
    <w:qFormat/>
    <w:rsid w:val="00925BAE"/>
    <w:pPr>
      <w:ind w:left="720"/>
      <w:contextualSpacing/>
    </w:pPr>
  </w:style>
  <w:style w:type="paragraph" w:styleId="Geenafstand">
    <w:name w:val="No Spacing"/>
    <w:uiPriority w:val="1"/>
    <w:qFormat/>
    <w:rsid w:val="003E6F64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3B3C8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B3C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3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91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ertisepuntlob.nl/tools/praktijkvoorbeelden-lo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1.jpg@01DA027E.53C7AA6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E3C0C288A934881A6BE4BE2A08B13" ma:contentTypeVersion="7" ma:contentTypeDescription="Een nieuw document maken." ma:contentTypeScope="" ma:versionID="f33a75f746e9f78d36faef0a36a157f0">
  <xsd:schema xmlns:xsd="http://www.w3.org/2001/XMLSchema" xmlns:xs="http://www.w3.org/2001/XMLSchema" xmlns:p="http://schemas.microsoft.com/office/2006/metadata/properties" xmlns:ns2="f15f1924-6d38-460a-abba-9b36e88646cf" xmlns:ns3="99640c63-3b45-4506-998a-8f95c7efffc4" targetNamespace="http://schemas.microsoft.com/office/2006/metadata/properties" ma:root="true" ma:fieldsID="300823af2f7040ec253b08465acab998" ns2:_="" ns3:_="">
    <xsd:import namespace="f15f1924-6d38-460a-abba-9b36e88646cf"/>
    <xsd:import namespace="99640c63-3b45-4506-998a-8f95c7eff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f1924-6d38-460a-abba-9b36e8864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40c63-3b45-4506-998a-8f95c7eff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68719-95FC-4939-A2DC-312A420F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8F41F-321C-4E2B-887F-8AF36E46F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f1924-6d38-460a-abba-9b36e88646cf"/>
    <ds:schemaRef ds:uri="99640c63-3b45-4506-998a-8f95c7eff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1CEAA-1041-4DEF-A068-DB02785C2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Scalda</Company>
  <LinksUpToDate>false</LinksUpToDate>
  <CharactersWithSpaces>3052</CharactersWithSpaces>
  <SharedDoc>false</SharedDoc>
  <HLinks>
    <vt:vector size="36" baseType="variant">
      <vt:variant>
        <vt:i4>1769543</vt:i4>
      </vt:variant>
      <vt:variant>
        <vt:i4>15</vt:i4>
      </vt:variant>
      <vt:variant>
        <vt:i4>0</vt:i4>
      </vt:variant>
      <vt:variant>
        <vt:i4>5</vt:i4>
      </vt:variant>
      <vt:variant>
        <vt:lpwstr>https://contacta.eticketsysteem.nl/evenement/6d6be470-5639-11ee-81bb-065462000475</vt:lpwstr>
      </vt:variant>
      <vt:variant>
        <vt:lpwstr/>
      </vt:variant>
      <vt:variant>
        <vt:i4>1769543</vt:i4>
      </vt:variant>
      <vt:variant>
        <vt:i4>12</vt:i4>
      </vt:variant>
      <vt:variant>
        <vt:i4>0</vt:i4>
      </vt:variant>
      <vt:variant>
        <vt:i4>5</vt:i4>
      </vt:variant>
      <vt:variant>
        <vt:lpwstr>https://contacta.eticketsysteem.nl/evenement/6d6be470-5639-11ee-81bb-065462000475</vt:lpwstr>
      </vt:variant>
      <vt:variant>
        <vt:lpwstr/>
      </vt:variant>
      <vt:variant>
        <vt:i4>1769543</vt:i4>
      </vt:variant>
      <vt:variant>
        <vt:i4>9</vt:i4>
      </vt:variant>
      <vt:variant>
        <vt:i4>0</vt:i4>
      </vt:variant>
      <vt:variant>
        <vt:i4>5</vt:i4>
      </vt:variant>
      <vt:variant>
        <vt:lpwstr>https://contacta.eticketsysteem.nl/evenement/6d6be470-5639-11ee-81bb-065462000475</vt:lpwstr>
      </vt:variant>
      <vt:variant>
        <vt:lpwstr/>
      </vt:variant>
      <vt:variant>
        <vt:i4>1769543</vt:i4>
      </vt:variant>
      <vt:variant>
        <vt:i4>6</vt:i4>
      </vt:variant>
      <vt:variant>
        <vt:i4>0</vt:i4>
      </vt:variant>
      <vt:variant>
        <vt:i4>5</vt:i4>
      </vt:variant>
      <vt:variant>
        <vt:lpwstr>https://contacta.eticketsysteem.nl/evenement/6d6be470-5639-11ee-81bb-065462000475</vt:lpwstr>
      </vt:variant>
      <vt:variant>
        <vt:lpwstr/>
      </vt:variant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https://contacta.eticketsysteem.nl/evenement/6d6be470-5639-11ee-81bb-065462000475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https://contacta.eticketsysteem.nl/evenement/6d6be470-5639-11ee-81bb-065462000475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van der Meijden</dc:creator>
  <cp:keywords/>
  <dc:description/>
  <cp:lastModifiedBy>Ellen Heijne</cp:lastModifiedBy>
  <cp:revision>1</cp:revision>
  <dcterms:created xsi:type="dcterms:W3CDTF">2023-11-16T15:26:00Z</dcterms:created>
  <dcterms:modified xsi:type="dcterms:W3CDTF">2023-11-16T15:26:00Z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0x010100A61E3C0C288A934881A6BE4BE2A08B13</vt:lpwstr>
  </property>
</Properties>
</file>