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2253F5A4"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683B1CC"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3231FF5C" w:rsidR="00515836"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4D7D0B">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1427E96" w:rsidR="00515836"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4F6771E"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D7D84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49F5EA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4D7D0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6782CFBA"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98DDCC0"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055C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8DBEC83"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8055C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683B1CC"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3231FF5C" w:rsidR="00515836"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4D7D0B">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1427E96" w:rsidR="00515836"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4F6771E"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D7D84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49F5EA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4D7D0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6782CFBA"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D932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98DDCC0"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055C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8DBEC83" w:rsidR="003F15B5" w:rsidRPr="009E16B1" w:rsidRDefault="00926EF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8055C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6696E874">
        <w:tc>
          <w:tcPr>
            <w:tcW w:w="2670" w:type="dxa"/>
            <w:shd w:val="clear" w:color="auto"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auto" w:fill="DFD6E8"/>
          </w:tcPr>
          <w:p w14:paraId="2CC57C50" w14:textId="79E68DE3" w:rsidR="006E7A69" w:rsidRPr="006E7A69" w:rsidRDefault="00486451"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Is er werk naar mijn opleiding, wat</w:t>
            </w:r>
            <w:r w:rsidR="00D9070B">
              <w:rPr>
                <w:rFonts w:ascii="Calibri" w:hAnsi="Calibri" w:cs="Calibri-Bold"/>
                <w:b/>
                <w:bCs/>
                <w:color w:val="000000"/>
                <w:sz w:val="20"/>
                <w:szCs w:val="20"/>
              </w:rPr>
              <w:t xml:space="preserve"> is het startsalaris</w:t>
            </w:r>
            <w:r w:rsidR="00B61495">
              <w:rPr>
                <w:rFonts w:ascii="Calibri" w:hAnsi="Calibri" w:cs="Calibri-Bold"/>
                <w:b/>
                <w:bCs/>
                <w:color w:val="000000"/>
                <w:sz w:val="20"/>
                <w:szCs w:val="20"/>
              </w:rPr>
              <w:t>?</w:t>
            </w:r>
          </w:p>
        </w:tc>
      </w:tr>
      <w:tr w:rsidR="006E7A69" w:rsidRPr="006E7A69" w14:paraId="0013468F" w14:textId="77777777" w:rsidTr="6696E874">
        <w:tc>
          <w:tcPr>
            <w:tcW w:w="2670" w:type="dxa"/>
            <w:tcBorders>
              <w:bottom w:val="nil"/>
            </w:tcBorders>
            <w:shd w:val="clear" w:color="auto"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auto" w:fill="DFD6E8"/>
          </w:tcPr>
          <w:p w14:paraId="58E3CCF4" w14:textId="5C17B136" w:rsidR="00CF19C9" w:rsidRPr="001156F3" w:rsidRDefault="00A55E26" w:rsidP="001156F3">
            <w:pPr>
              <w:pStyle w:val="Lijstalinea"/>
              <w:widowControl w:val="0"/>
              <w:numPr>
                <w:ilvl w:val="0"/>
                <w:numId w:val="20"/>
              </w:numPr>
              <w:autoSpaceDE w:val="0"/>
              <w:autoSpaceDN w:val="0"/>
              <w:adjustRightInd w:val="0"/>
              <w:ind w:right="113"/>
              <w:textAlignment w:val="center"/>
              <w:rPr>
                <w:rFonts w:ascii="Calibri" w:eastAsia="Times New Roman" w:hAnsi="Calibri" w:cs="Calibri"/>
                <w:color w:val="000000"/>
                <w:sz w:val="20"/>
                <w:szCs w:val="20"/>
              </w:rPr>
            </w:pPr>
            <w:r w:rsidRPr="001156F3">
              <w:rPr>
                <w:rFonts w:ascii="Calibri" w:eastAsia="Times New Roman" w:hAnsi="Calibri" w:cs="Calibri"/>
                <w:color w:val="000000"/>
                <w:sz w:val="20"/>
                <w:szCs w:val="20"/>
              </w:rPr>
              <w:t xml:space="preserve">Leerlingen laten ontdekken </w:t>
            </w:r>
            <w:r w:rsidR="0067224A" w:rsidRPr="001156F3">
              <w:rPr>
                <w:rFonts w:ascii="Calibri" w:eastAsia="Times New Roman" w:hAnsi="Calibri" w:cs="Calibri"/>
                <w:color w:val="000000"/>
                <w:sz w:val="20"/>
                <w:szCs w:val="20"/>
              </w:rPr>
              <w:t>welke baankans</w:t>
            </w:r>
            <w:r w:rsidR="00155E9A" w:rsidRPr="001156F3">
              <w:rPr>
                <w:rFonts w:ascii="Calibri" w:eastAsia="Times New Roman" w:hAnsi="Calibri" w:cs="Calibri"/>
                <w:color w:val="000000"/>
                <w:sz w:val="20"/>
                <w:szCs w:val="20"/>
              </w:rPr>
              <w:t>en</w:t>
            </w:r>
            <w:r w:rsidR="0067224A" w:rsidRPr="001156F3">
              <w:rPr>
                <w:rFonts w:ascii="Calibri" w:eastAsia="Times New Roman" w:hAnsi="Calibri" w:cs="Calibri"/>
                <w:color w:val="000000"/>
                <w:sz w:val="20"/>
                <w:szCs w:val="20"/>
              </w:rPr>
              <w:t xml:space="preserve"> er zijn bij </w:t>
            </w:r>
            <w:r w:rsidR="00054BCE" w:rsidRPr="001156F3">
              <w:rPr>
                <w:rFonts w:ascii="Calibri" w:eastAsia="Times New Roman" w:hAnsi="Calibri" w:cs="Calibri"/>
                <w:color w:val="000000"/>
                <w:sz w:val="20"/>
                <w:szCs w:val="20"/>
              </w:rPr>
              <w:t>opleidingen die ze interessant vinden</w:t>
            </w:r>
            <w:r w:rsidR="00EB5E9C" w:rsidRPr="001156F3">
              <w:rPr>
                <w:rFonts w:ascii="Calibri" w:eastAsia="Times New Roman" w:hAnsi="Calibri" w:cs="Calibri"/>
                <w:color w:val="000000"/>
                <w:sz w:val="20"/>
                <w:szCs w:val="20"/>
              </w:rPr>
              <w:t xml:space="preserve"> en welke s</w:t>
            </w:r>
            <w:r w:rsidR="001156F3" w:rsidRPr="001156F3">
              <w:rPr>
                <w:rFonts w:ascii="Calibri" w:eastAsia="Times New Roman" w:hAnsi="Calibri" w:cs="Calibri"/>
                <w:color w:val="000000"/>
                <w:sz w:val="20"/>
                <w:szCs w:val="20"/>
              </w:rPr>
              <w:t>tartsalaris</w:t>
            </w:r>
            <w:r w:rsidR="00EB5E9C" w:rsidRPr="001156F3">
              <w:rPr>
                <w:rFonts w:ascii="Calibri" w:eastAsia="Times New Roman" w:hAnsi="Calibri" w:cs="Calibri"/>
                <w:color w:val="000000"/>
                <w:sz w:val="20"/>
                <w:szCs w:val="20"/>
              </w:rPr>
              <w:t xml:space="preserve"> hoort bij </w:t>
            </w:r>
            <w:r w:rsidR="00CC7686" w:rsidRPr="001156F3">
              <w:rPr>
                <w:rFonts w:ascii="Calibri" w:eastAsia="Times New Roman" w:hAnsi="Calibri" w:cs="Calibri"/>
                <w:color w:val="000000"/>
                <w:sz w:val="20"/>
                <w:szCs w:val="20"/>
              </w:rPr>
              <w:t>de baan.</w:t>
            </w:r>
          </w:p>
          <w:p w14:paraId="390BF9DC" w14:textId="1D00A6DE" w:rsidR="00A82F0D" w:rsidRPr="001156F3" w:rsidRDefault="00A82F0D" w:rsidP="001156F3">
            <w:pPr>
              <w:pStyle w:val="Lijstalinea"/>
              <w:widowControl w:val="0"/>
              <w:numPr>
                <w:ilvl w:val="0"/>
                <w:numId w:val="20"/>
              </w:numPr>
              <w:autoSpaceDE w:val="0"/>
              <w:autoSpaceDN w:val="0"/>
              <w:adjustRightInd w:val="0"/>
              <w:ind w:right="113"/>
              <w:textAlignment w:val="center"/>
              <w:rPr>
                <w:rFonts w:ascii="Calibri" w:eastAsia="Times New Roman" w:hAnsi="Calibri" w:cs="Calibri"/>
                <w:color w:val="000000"/>
                <w:sz w:val="20"/>
                <w:szCs w:val="20"/>
              </w:rPr>
            </w:pPr>
            <w:r w:rsidRPr="001156F3">
              <w:rPr>
                <w:rFonts w:ascii="Calibri" w:eastAsia="Times New Roman" w:hAnsi="Calibri" w:cs="Calibri"/>
                <w:color w:val="000000"/>
                <w:sz w:val="20"/>
                <w:szCs w:val="20"/>
              </w:rPr>
              <w:t xml:space="preserve">Leerlingen laten werken met bronnen die </w:t>
            </w:r>
            <w:r w:rsidR="0020651C" w:rsidRPr="001156F3">
              <w:rPr>
                <w:rFonts w:ascii="Calibri" w:eastAsia="Times New Roman" w:hAnsi="Calibri" w:cs="Calibri"/>
                <w:color w:val="000000"/>
                <w:sz w:val="20"/>
                <w:szCs w:val="20"/>
              </w:rPr>
              <w:t>de weg wijzen naar deze informatie.</w:t>
            </w:r>
          </w:p>
          <w:p w14:paraId="1B64AB7B" w14:textId="42CA550B" w:rsidR="006659CE" w:rsidRPr="001156F3" w:rsidRDefault="00CC7686" w:rsidP="001156F3">
            <w:pPr>
              <w:pStyle w:val="Lijstalinea"/>
              <w:widowControl w:val="0"/>
              <w:numPr>
                <w:ilvl w:val="0"/>
                <w:numId w:val="20"/>
              </w:numPr>
              <w:autoSpaceDE w:val="0"/>
              <w:autoSpaceDN w:val="0"/>
              <w:adjustRightInd w:val="0"/>
              <w:ind w:right="113"/>
              <w:textAlignment w:val="center"/>
              <w:rPr>
                <w:rFonts w:ascii="Calibri" w:eastAsia="Times New Roman" w:hAnsi="Calibri" w:cs="Calibri"/>
                <w:color w:val="000000"/>
                <w:sz w:val="22"/>
                <w:szCs w:val="22"/>
              </w:rPr>
            </w:pPr>
            <w:r w:rsidRPr="001156F3">
              <w:rPr>
                <w:rFonts w:ascii="Calibri" w:eastAsia="Times New Roman" w:hAnsi="Calibri" w:cs="Calibri"/>
                <w:color w:val="000000"/>
                <w:sz w:val="20"/>
                <w:szCs w:val="20"/>
              </w:rPr>
              <w:t>Eventuele heroverweging van de studiekeuze op basis van de gevonden informatie.</w:t>
            </w:r>
          </w:p>
        </w:tc>
      </w:tr>
      <w:tr w:rsidR="0007374C" w:rsidRPr="006E7A69" w14:paraId="6FB725B6"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6696E874">
        <w:tc>
          <w:tcPr>
            <w:tcW w:w="2670" w:type="dxa"/>
            <w:tcBorders>
              <w:top w:val="nil"/>
              <w:bottom w:val="nil"/>
            </w:tcBorders>
            <w:shd w:val="clear" w:color="auto" w:fill="C1B1D0"/>
            <w:tcMar>
              <w:top w:w="80" w:type="dxa"/>
              <w:left w:w="80" w:type="dxa"/>
              <w:bottom w:w="80" w:type="dxa"/>
              <w:right w:w="80" w:type="dxa"/>
            </w:tcMar>
          </w:tcPr>
          <w:p w14:paraId="602E9B12" w14:textId="78C6ECD8"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w:t>
            </w:r>
            <w:r w:rsidR="00AA1F44">
              <w:rPr>
                <w:rFonts w:ascii="Calibri" w:hAnsi="Calibri" w:cs="Calibri-Bold"/>
                <w:b/>
                <w:bCs/>
                <w:color w:val="000000"/>
                <w:sz w:val="20"/>
                <w:szCs w:val="20"/>
              </w:rPr>
              <w:t>de docent</w:t>
            </w:r>
          </w:p>
        </w:tc>
        <w:tc>
          <w:tcPr>
            <w:tcW w:w="8670" w:type="dxa"/>
            <w:tcBorders>
              <w:top w:val="nil"/>
              <w:bottom w:val="nil"/>
            </w:tcBorders>
            <w:shd w:val="clear" w:color="auto" w:fill="DFD6E8"/>
          </w:tcPr>
          <w:p w14:paraId="6776E722" w14:textId="6C5FE8AC" w:rsidR="005C4315" w:rsidRPr="00D45758" w:rsidRDefault="00987F90" w:rsidP="00CC7686">
            <w:pPr>
              <w:ind w:left="170"/>
              <w:rPr>
                <w:rFonts w:ascii="Calibri" w:eastAsia="Times New Roman" w:hAnsi="Calibri" w:cs="Calibri"/>
                <w:color w:val="000000"/>
                <w:sz w:val="20"/>
                <w:szCs w:val="20"/>
              </w:rPr>
            </w:pPr>
            <w:r w:rsidRPr="00D45758">
              <w:rPr>
                <w:rFonts w:ascii="Calibri" w:eastAsia="Times New Roman" w:hAnsi="Calibri" w:cs="Calibri"/>
                <w:color w:val="000000"/>
                <w:sz w:val="20"/>
                <w:szCs w:val="20"/>
              </w:rPr>
              <w:t>Ga naar de website van</w:t>
            </w:r>
            <w:r w:rsidRPr="006A1219">
              <w:rPr>
                <w:rFonts w:ascii="Calibri" w:eastAsia="Times New Roman" w:hAnsi="Calibri" w:cs="Calibri"/>
                <w:color w:val="000000"/>
                <w:sz w:val="20"/>
                <w:szCs w:val="20"/>
              </w:rPr>
              <w:t xml:space="preserve"> </w:t>
            </w:r>
            <w:hyperlink r:id="rId12" w:history="1">
              <w:r w:rsidR="00A129F6" w:rsidRPr="006A1219">
                <w:rPr>
                  <w:color w:val="0000FF"/>
                  <w:sz w:val="20"/>
                  <w:szCs w:val="20"/>
                  <w:u w:val="single"/>
                </w:rPr>
                <w:t>Opleidingen - Studiekeuze123</w:t>
              </w:r>
            </w:hyperlink>
          </w:p>
          <w:p w14:paraId="5DD53952" w14:textId="77777777" w:rsidR="0031431C" w:rsidRDefault="0031431C" w:rsidP="0031431C">
            <w:pPr>
              <w:ind w:left="170"/>
              <w:rPr>
                <w:rFonts w:ascii="Calibri" w:eastAsia="Times New Roman" w:hAnsi="Calibri" w:cs="Calibri"/>
                <w:color w:val="000000"/>
                <w:sz w:val="20"/>
                <w:szCs w:val="20"/>
              </w:rPr>
            </w:pPr>
            <w:r w:rsidRPr="00D45758">
              <w:rPr>
                <w:rFonts w:ascii="Calibri" w:eastAsia="Times New Roman" w:hAnsi="Calibri" w:cs="Calibri"/>
                <w:color w:val="000000"/>
                <w:sz w:val="20"/>
                <w:szCs w:val="20"/>
              </w:rPr>
              <w:t>Volg de onderstaande stappen:</w:t>
            </w:r>
          </w:p>
          <w:p w14:paraId="76FFE75D" w14:textId="75D75F11" w:rsidR="00981598" w:rsidRPr="006B7590" w:rsidRDefault="007E7378" w:rsidP="003E0196">
            <w:pPr>
              <w:ind w:left="170"/>
              <w:rPr>
                <w:rFonts w:ascii="Calibri" w:eastAsia="Times New Roman" w:hAnsi="Calibri" w:cs="Calibri"/>
                <w:color w:val="000000"/>
                <w:sz w:val="20"/>
                <w:szCs w:val="20"/>
              </w:rPr>
            </w:pPr>
            <w:r>
              <w:rPr>
                <w:rFonts w:ascii="Calibri" w:eastAsia="Times New Roman" w:hAnsi="Calibri" w:cs="Calibri"/>
                <w:color w:val="000000"/>
                <w:sz w:val="20"/>
                <w:szCs w:val="20"/>
              </w:rPr>
              <w:t>Ga naar</w:t>
            </w:r>
            <w:r w:rsidR="007949C4">
              <w:rPr>
                <w:rFonts w:ascii="Calibri" w:eastAsia="Times New Roman" w:hAnsi="Calibri" w:cs="Calibri"/>
                <w:color w:val="000000"/>
                <w:sz w:val="20"/>
                <w:szCs w:val="20"/>
              </w:rPr>
              <w:t xml:space="preserve"> </w:t>
            </w:r>
            <w:r w:rsidR="00485EC1">
              <w:rPr>
                <w:rFonts w:ascii="Calibri" w:eastAsia="Times New Roman" w:hAnsi="Calibri" w:cs="Calibri"/>
                <w:color w:val="000000"/>
                <w:sz w:val="20"/>
                <w:szCs w:val="20"/>
              </w:rPr>
              <w:t>‘</w:t>
            </w:r>
            <w:r w:rsidR="007949C4">
              <w:rPr>
                <w:rFonts w:ascii="Calibri" w:eastAsia="Times New Roman" w:hAnsi="Calibri" w:cs="Calibri"/>
                <w:color w:val="000000"/>
                <w:sz w:val="20"/>
                <w:szCs w:val="20"/>
              </w:rPr>
              <w:t>opleidingen</w:t>
            </w:r>
            <w:r w:rsidR="00485EC1">
              <w:rPr>
                <w:rFonts w:ascii="Calibri" w:eastAsia="Times New Roman" w:hAnsi="Calibri" w:cs="Calibri"/>
                <w:color w:val="000000"/>
                <w:sz w:val="20"/>
                <w:szCs w:val="20"/>
              </w:rPr>
              <w:t>’</w:t>
            </w:r>
            <w:r w:rsidR="00143954">
              <w:rPr>
                <w:rFonts w:ascii="Calibri" w:eastAsia="Times New Roman" w:hAnsi="Calibri" w:cs="Calibri"/>
                <w:color w:val="000000"/>
                <w:sz w:val="20"/>
                <w:szCs w:val="20"/>
              </w:rPr>
              <w:t xml:space="preserve"> en dan naar ‘na afstuderen’</w:t>
            </w:r>
            <w:r w:rsidR="005448AA">
              <w:rPr>
                <w:rFonts w:ascii="Calibri" w:eastAsia="Times New Roman" w:hAnsi="Calibri" w:cs="Calibri"/>
                <w:color w:val="000000"/>
                <w:sz w:val="20"/>
                <w:szCs w:val="20"/>
              </w:rPr>
              <w:t>. Je krijgt nu een overzicht van de belangrijkste arbeidsmarktinformatie die hoort bij deze opleiding</w:t>
            </w:r>
            <w:r w:rsidR="003C0E21">
              <w:rPr>
                <w:rFonts w:ascii="Calibri" w:eastAsia="Times New Roman" w:hAnsi="Calibri" w:cs="Calibri"/>
                <w:color w:val="000000"/>
                <w:sz w:val="20"/>
                <w:szCs w:val="20"/>
              </w:rPr>
              <w:t xml:space="preserve">, zoals </w:t>
            </w:r>
            <w:r w:rsidR="006A1219">
              <w:rPr>
                <w:rFonts w:ascii="Calibri" w:eastAsia="Times New Roman" w:hAnsi="Calibri" w:cs="Calibri"/>
                <w:color w:val="000000"/>
                <w:sz w:val="20"/>
                <w:szCs w:val="20"/>
              </w:rPr>
              <w:t xml:space="preserve">het </w:t>
            </w:r>
            <w:r w:rsidR="003C0E21">
              <w:rPr>
                <w:rFonts w:ascii="Calibri" w:eastAsia="Times New Roman" w:hAnsi="Calibri" w:cs="Calibri"/>
                <w:color w:val="000000"/>
                <w:sz w:val="20"/>
                <w:szCs w:val="20"/>
              </w:rPr>
              <w:t>percentage</w:t>
            </w:r>
            <w:r w:rsidR="0056496D">
              <w:rPr>
                <w:rFonts w:ascii="Calibri" w:eastAsia="Times New Roman" w:hAnsi="Calibri" w:cs="Calibri"/>
                <w:color w:val="000000"/>
                <w:sz w:val="20"/>
                <w:szCs w:val="20"/>
              </w:rPr>
              <w:t xml:space="preserve"> studenten</w:t>
            </w:r>
            <w:r w:rsidR="003C0E21">
              <w:rPr>
                <w:rFonts w:ascii="Calibri" w:eastAsia="Times New Roman" w:hAnsi="Calibri" w:cs="Calibri"/>
                <w:color w:val="000000"/>
                <w:sz w:val="20"/>
                <w:szCs w:val="20"/>
              </w:rPr>
              <w:t xml:space="preserve"> dat werk vond met de opleiding en</w:t>
            </w:r>
            <w:r w:rsidR="0056496D">
              <w:rPr>
                <w:rFonts w:ascii="Calibri" w:eastAsia="Times New Roman" w:hAnsi="Calibri" w:cs="Calibri"/>
                <w:color w:val="000000"/>
                <w:sz w:val="20"/>
                <w:szCs w:val="20"/>
              </w:rPr>
              <w:t xml:space="preserve"> het (bruto)</w:t>
            </w:r>
            <w:r w:rsidR="003C0E21">
              <w:rPr>
                <w:rFonts w:ascii="Calibri" w:eastAsia="Times New Roman" w:hAnsi="Calibri" w:cs="Calibri"/>
                <w:color w:val="000000"/>
                <w:sz w:val="20"/>
                <w:szCs w:val="20"/>
              </w:rPr>
              <w:t xml:space="preserve"> startsalaris. </w:t>
            </w:r>
            <w:r w:rsidR="00BD40B6">
              <w:rPr>
                <w:rFonts w:ascii="Calibri" w:eastAsia="Times New Roman" w:hAnsi="Calibri" w:cs="Calibri"/>
                <w:color w:val="000000"/>
                <w:sz w:val="20"/>
                <w:szCs w:val="20"/>
              </w:rPr>
              <w:t xml:space="preserve">Rechts op deze pagina een overzicht van </w:t>
            </w:r>
            <w:r w:rsidR="006B7590">
              <w:rPr>
                <w:rFonts w:ascii="Calibri" w:eastAsia="Times New Roman" w:hAnsi="Calibri" w:cs="Calibri"/>
                <w:color w:val="000000"/>
                <w:sz w:val="20"/>
                <w:szCs w:val="20"/>
              </w:rPr>
              <w:t>de meest gekozen beroepen bij deze opleiding.</w:t>
            </w:r>
          </w:p>
        </w:tc>
      </w:tr>
      <w:tr w:rsidR="0007374C" w:rsidRPr="006E7A69" w14:paraId="6E2DDEB5"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6696E874">
        <w:tc>
          <w:tcPr>
            <w:tcW w:w="2670" w:type="dxa"/>
            <w:tcBorders>
              <w:top w:val="nil"/>
            </w:tcBorders>
            <w:shd w:val="clear" w:color="auto" w:fill="C1B1D0"/>
            <w:tcMar>
              <w:top w:w="80" w:type="dxa"/>
              <w:left w:w="80" w:type="dxa"/>
              <w:bottom w:w="80" w:type="dxa"/>
              <w:right w:w="80" w:type="dxa"/>
            </w:tcMar>
          </w:tcPr>
          <w:p w14:paraId="70C5BB50" w14:textId="4614C18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w:t>
            </w:r>
            <w:r w:rsidR="00B67A63">
              <w:rPr>
                <w:rFonts w:ascii="Calibri" w:hAnsi="Calibri" w:cs="Calibri-Bold"/>
                <w:b/>
                <w:bCs/>
                <w:color w:val="000000"/>
                <w:sz w:val="20"/>
                <w:szCs w:val="20"/>
              </w:rPr>
              <w:t>aan de klas</w:t>
            </w:r>
          </w:p>
        </w:tc>
        <w:tc>
          <w:tcPr>
            <w:tcW w:w="8670" w:type="dxa"/>
            <w:tcBorders>
              <w:top w:val="nil"/>
            </w:tcBorders>
            <w:shd w:val="clear" w:color="auto" w:fill="DFD6E8"/>
          </w:tcPr>
          <w:p w14:paraId="2171D729" w14:textId="2AD45E2F" w:rsidR="00B67A63" w:rsidRPr="00550B13" w:rsidRDefault="009974A6" w:rsidP="00B67A63">
            <w:pPr>
              <w:widowControl w:val="0"/>
              <w:autoSpaceDE w:val="0"/>
              <w:autoSpaceDN w:val="0"/>
              <w:adjustRightInd w:val="0"/>
              <w:ind w:left="170" w:right="113"/>
              <w:textAlignment w:val="center"/>
              <w:rPr>
                <w:rFonts w:ascii="Calibri" w:hAnsi="Calibri" w:cs="Calibri-Bold"/>
                <w:i/>
                <w:iCs/>
                <w:color w:val="000000" w:themeColor="text1"/>
                <w:sz w:val="20"/>
                <w:szCs w:val="20"/>
              </w:rPr>
            </w:pPr>
            <w:r w:rsidRPr="00A44A61">
              <w:rPr>
                <w:rFonts w:ascii="Calibri" w:eastAsia="Times New Roman" w:hAnsi="Calibri" w:cs="Calibri"/>
                <w:i/>
                <w:iCs/>
                <w:sz w:val="20"/>
                <w:szCs w:val="20"/>
              </w:rPr>
              <w:t xml:space="preserve"> </w:t>
            </w:r>
            <w:r w:rsidR="00B67A63" w:rsidRPr="3F17AA28">
              <w:rPr>
                <w:rFonts w:ascii="Calibri" w:hAnsi="Calibri" w:cs="Calibri-Bold"/>
                <w:i/>
                <w:iCs/>
                <w:color w:val="000000" w:themeColor="text1"/>
                <w:sz w:val="20"/>
                <w:szCs w:val="20"/>
              </w:rPr>
              <w:t xml:space="preserve">Kies een of twee opleidingen </w:t>
            </w:r>
            <w:r w:rsidR="00B67A63">
              <w:rPr>
                <w:rFonts w:ascii="Calibri" w:hAnsi="Calibri" w:cs="Calibri-Bold"/>
                <w:i/>
                <w:iCs/>
                <w:color w:val="000000" w:themeColor="text1"/>
                <w:sz w:val="20"/>
                <w:szCs w:val="20"/>
              </w:rPr>
              <w:t>die je interessant vindt</w:t>
            </w:r>
            <w:r w:rsidR="00B67A63" w:rsidRPr="3F17AA28">
              <w:rPr>
                <w:rFonts w:ascii="Calibri" w:hAnsi="Calibri" w:cs="Calibri-Bold"/>
                <w:i/>
                <w:iCs/>
                <w:color w:val="000000" w:themeColor="text1"/>
                <w:sz w:val="20"/>
                <w:szCs w:val="20"/>
              </w:rPr>
              <w:t xml:space="preserve">. </w:t>
            </w:r>
          </w:p>
          <w:p w14:paraId="27580667" w14:textId="77777777" w:rsidR="00B67A63" w:rsidRPr="00550B13" w:rsidRDefault="00B67A63" w:rsidP="00B67A63">
            <w:pPr>
              <w:widowControl w:val="0"/>
              <w:autoSpaceDE w:val="0"/>
              <w:autoSpaceDN w:val="0"/>
              <w:adjustRightInd w:val="0"/>
              <w:ind w:left="170" w:right="113"/>
              <w:textAlignment w:val="center"/>
              <w:rPr>
                <w:rFonts w:ascii="Calibri" w:hAnsi="Calibri" w:cs="Calibri-Bold"/>
                <w:i/>
                <w:iCs/>
                <w:color w:val="000000" w:themeColor="text1"/>
                <w:sz w:val="20"/>
                <w:szCs w:val="20"/>
              </w:rPr>
            </w:pPr>
            <w:r w:rsidRPr="3F17AA28">
              <w:rPr>
                <w:rFonts w:ascii="Calibri" w:hAnsi="Calibri" w:cs="Calibri-Bold"/>
                <w:i/>
                <w:iCs/>
                <w:color w:val="000000" w:themeColor="text1"/>
                <w:sz w:val="20"/>
                <w:szCs w:val="20"/>
              </w:rPr>
              <w:t xml:space="preserve">Het is belangrijk dat je kiest voor een opleiding die bij je past, daarnaast is het ook goed om te weten wat de kans op werk is en wat je gaat verdienen. </w:t>
            </w:r>
          </w:p>
          <w:p w14:paraId="6CAFEC1D" w14:textId="3414E828" w:rsidR="005C4315" w:rsidRPr="00B67A63" w:rsidRDefault="00B67A63" w:rsidP="00B67A63">
            <w:pPr>
              <w:widowControl w:val="0"/>
              <w:autoSpaceDE w:val="0"/>
              <w:autoSpaceDN w:val="0"/>
              <w:adjustRightInd w:val="0"/>
              <w:ind w:left="170" w:right="113"/>
              <w:textAlignment w:val="center"/>
              <w:rPr>
                <w:rFonts w:ascii="Calibri" w:hAnsi="Calibri" w:cs="Calibri-Bold"/>
                <w:i/>
                <w:iCs/>
                <w:color w:val="000000" w:themeColor="text1"/>
                <w:sz w:val="20"/>
                <w:szCs w:val="20"/>
              </w:rPr>
            </w:pPr>
            <w:r w:rsidRPr="3F17AA28">
              <w:rPr>
                <w:rFonts w:ascii="Calibri" w:hAnsi="Calibri" w:cs="Calibri-Bold"/>
                <w:i/>
                <w:iCs/>
                <w:color w:val="000000" w:themeColor="text1"/>
                <w:sz w:val="20"/>
                <w:szCs w:val="20"/>
              </w:rPr>
              <w:t>Daarom gaan we op zoek naar informatie op de website</w:t>
            </w:r>
            <w:r w:rsidR="00A129F6">
              <w:rPr>
                <w:rFonts w:ascii="Calibri" w:hAnsi="Calibri" w:cs="Calibri-Bold"/>
                <w:i/>
                <w:iCs/>
                <w:color w:val="000000" w:themeColor="text1"/>
                <w:sz w:val="20"/>
                <w:szCs w:val="20"/>
              </w:rPr>
              <w:t xml:space="preserve"> van Studiekeuze123</w:t>
            </w:r>
            <w:r w:rsidRPr="3F17AA28">
              <w:rPr>
                <w:rFonts w:ascii="Calibri" w:hAnsi="Calibri" w:cs="Calibri-Bold"/>
                <w:i/>
                <w:iCs/>
                <w:color w:val="000000" w:themeColor="text1"/>
                <w:sz w:val="20"/>
                <w:szCs w:val="20"/>
              </w:rPr>
              <w:t xml:space="preserve"> </w:t>
            </w:r>
            <w:r>
              <w:rPr>
                <w:rFonts w:ascii="Calibri" w:hAnsi="Calibri" w:cs="Calibri-Bold"/>
                <w:i/>
                <w:iCs/>
                <w:color w:val="000000" w:themeColor="text1"/>
                <w:sz w:val="20"/>
                <w:szCs w:val="20"/>
              </w:rPr>
              <w:t>.</w:t>
            </w:r>
          </w:p>
        </w:tc>
      </w:tr>
      <w:tr w:rsidR="009A29C1" w:rsidRPr="006E7A69" w14:paraId="12D49992" w14:textId="77777777" w:rsidTr="6696E874">
        <w:tc>
          <w:tcPr>
            <w:tcW w:w="2670" w:type="dxa"/>
            <w:shd w:val="clear" w:color="auto"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auto" w:fill="DFD6E8"/>
          </w:tcPr>
          <w:p w14:paraId="03C9E2E8" w14:textId="6C06AF87" w:rsidR="00F9721B" w:rsidRPr="00F9721B" w:rsidRDefault="00F9721B" w:rsidP="00F9721B">
            <w:pPr>
              <w:pStyle w:val="Lijstalinea"/>
              <w:widowControl w:val="0"/>
              <w:numPr>
                <w:ilvl w:val="0"/>
                <w:numId w:val="18"/>
              </w:numPr>
              <w:autoSpaceDE w:val="0"/>
              <w:autoSpaceDN w:val="0"/>
              <w:adjustRightInd w:val="0"/>
              <w:ind w:right="113"/>
              <w:textAlignment w:val="center"/>
              <w:rPr>
                <w:rFonts w:ascii="Calibri" w:hAnsi="Calibri" w:cs="Calibri-Bold"/>
                <w:color w:val="000000" w:themeColor="text1"/>
                <w:sz w:val="20"/>
                <w:szCs w:val="20"/>
              </w:rPr>
            </w:pPr>
            <w:bookmarkStart w:id="0" w:name="_Hlk115102173"/>
            <w:r w:rsidRPr="00F9721B">
              <w:rPr>
                <w:rFonts w:ascii="Calibri" w:hAnsi="Calibri" w:cs="Calibri-Bold"/>
                <w:color w:val="000000" w:themeColor="text1"/>
                <w:sz w:val="20"/>
                <w:szCs w:val="20"/>
              </w:rPr>
              <w:t>Laat de jongeren de opdracht lezen</w:t>
            </w:r>
          </w:p>
          <w:p w14:paraId="7312A34A" w14:textId="4FBE8734" w:rsidR="00F9721B" w:rsidRPr="00F9721B" w:rsidRDefault="00F9721B" w:rsidP="00F9721B">
            <w:pPr>
              <w:pStyle w:val="Lijstalinea"/>
              <w:widowControl w:val="0"/>
              <w:numPr>
                <w:ilvl w:val="0"/>
                <w:numId w:val="18"/>
              </w:numPr>
              <w:autoSpaceDE w:val="0"/>
              <w:autoSpaceDN w:val="0"/>
              <w:adjustRightInd w:val="0"/>
              <w:ind w:right="113"/>
              <w:textAlignment w:val="center"/>
              <w:rPr>
                <w:rFonts w:ascii="Calibri" w:hAnsi="Calibri" w:cs="Calibri-Bold"/>
                <w:color w:val="000000" w:themeColor="text1"/>
                <w:sz w:val="20"/>
                <w:szCs w:val="20"/>
              </w:rPr>
            </w:pPr>
            <w:r w:rsidRPr="00F9721B">
              <w:rPr>
                <w:rFonts w:ascii="Calibri" w:hAnsi="Calibri" w:cs="Calibri-Bold"/>
                <w:color w:val="000000" w:themeColor="text1"/>
                <w:sz w:val="20"/>
                <w:szCs w:val="20"/>
              </w:rPr>
              <w:t>Laat de jongeren naar</w:t>
            </w:r>
            <w:r w:rsidR="00A129F6">
              <w:rPr>
                <w:rFonts w:ascii="Calibri" w:hAnsi="Calibri" w:cs="Calibri-Bold"/>
                <w:color w:val="000000" w:themeColor="text1"/>
                <w:sz w:val="20"/>
                <w:szCs w:val="20"/>
              </w:rPr>
              <w:t xml:space="preserve"> de pagina ‘opleidingen</w:t>
            </w:r>
            <w:r w:rsidR="00F0334D">
              <w:rPr>
                <w:rFonts w:ascii="Calibri" w:hAnsi="Calibri" w:cs="Calibri-Bold"/>
                <w:color w:val="000000" w:themeColor="text1"/>
                <w:sz w:val="20"/>
                <w:szCs w:val="20"/>
              </w:rPr>
              <w:t>’</w:t>
            </w:r>
            <w:r w:rsidR="00E677E6">
              <w:rPr>
                <w:rFonts w:ascii="Calibri" w:hAnsi="Calibri" w:cs="Calibri-Bold"/>
                <w:color w:val="000000" w:themeColor="text1"/>
                <w:sz w:val="20"/>
                <w:szCs w:val="20"/>
              </w:rPr>
              <w:t xml:space="preserve"> </w:t>
            </w:r>
            <w:r w:rsidRPr="00F9721B">
              <w:rPr>
                <w:rFonts w:ascii="Calibri" w:hAnsi="Calibri" w:cs="Calibri-Bold"/>
                <w:color w:val="000000" w:themeColor="text1"/>
                <w:sz w:val="20"/>
                <w:szCs w:val="20"/>
              </w:rPr>
              <w:t xml:space="preserve"> gaan </w:t>
            </w:r>
          </w:p>
          <w:p w14:paraId="2D0F32E3" w14:textId="5C6CFF83" w:rsidR="00F9721B" w:rsidRPr="00F9721B" w:rsidRDefault="00F9721B" w:rsidP="00F9721B">
            <w:pPr>
              <w:pStyle w:val="Lijstalinea"/>
              <w:widowControl w:val="0"/>
              <w:numPr>
                <w:ilvl w:val="0"/>
                <w:numId w:val="18"/>
              </w:numPr>
              <w:autoSpaceDE w:val="0"/>
              <w:autoSpaceDN w:val="0"/>
              <w:adjustRightInd w:val="0"/>
              <w:ind w:right="113"/>
              <w:textAlignment w:val="center"/>
              <w:rPr>
                <w:rFonts w:ascii="Calibri" w:hAnsi="Calibri" w:cs="Calibri-Bold"/>
                <w:color w:val="000000" w:themeColor="text1"/>
                <w:sz w:val="20"/>
                <w:szCs w:val="20"/>
              </w:rPr>
            </w:pPr>
            <w:r w:rsidRPr="00F9721B">
              <w:rPr>
                <w:rFonts w:ascii="Calibri" w:hAnsi="Calibri" w:cs="Calibri-Bold"/>
                <w:color w:val="000000" w:themeColor="text1"/>
                <w:sz w:val="20"/>
                <w:szCs w:val="20"/>
              </w:rPr>
              <w:t xml:space="preserve">Laat hen 2 opleidingen kiezen die ze interessant vinden en die op het werkblad schrijven </w:t>
            </w:r>
          </w:p>
          <w:p w14:paraId="39EEA249" w14:textId="5B3E3AF7" w:rsidR="009A29C1" w:rsidRPr="00F9721B" w:rsidRDefault="00F9721B" w:rsidP="00F9721B">
            <w:pPr>
              <w:pStyle w:val="Lijstalinea"/>
              <w:widowControl w:val="0"/>
              <w:numPr>
                <w:ilvl w:val="0"/>
                <w:numId w:val="18"/>
              </w:numPr>
              <w:autoSpaceDE w:val="0"/>
              <w:autoSpaceDN w:val="0"/>
              <w:adjustRightInd w:val="0"/>
              <w:ind w:right="113"/>
              <w:textAlignment w:val="center"/>
              <w:rPr>
                <w:rFonts w:ascii="Calibri" w:hAnsi="Calibri" w:cs="Calibri-Bold"/>
                <w:color w:val="000000" w:themeColor="text1"/>
                <w:sz w:val="20"/>
                <w:szCs w:val="20"/>
              </w:rPr>
            </w:pPr>
            <w:r w:rsidRPr="00F9721B">
              <w:rPr>
                <w:rFonts w:ascii="Calibri" w:hAnsi="Calibri" w:cs="Calibri-Bold"/>
                <w:color w:val="000000" w:themeColor="text1"/>
                <w:sz w:val="20"/>
                <w:szCs w:val="20"/>
              </w:rPr>
              <w:t>Laat ze op  uitzoeken wat de baankansen en het startsalaris van de opleidingen zijn</w:t>
            </w:r>
            <w:bookmarkEnd w:id="0"/>
          </w:p>
        </w:tc>
      </w:tr>
      <w:tr w:rsidR="009A29C1" w:rsidRPr="006E7A69" w14:paraId="41A33433" w14:textId="77777777" w:rsidTr="6696E874">
        <w:tc>
          <w:tcPr>
            <w:tcW w:w="2670" w:type="dxa"/>
            <w:shd w:val="clear" w:color="auto"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auto" w:fill="DFD6E8"/>
          </w:tcPr>
          <w:p w14:paraId="0129F4DB" w14:textId="047CADA5" w:rsidR="00174F5F" w:rsidRPr="00CF6F6E" w:rsidRDefault="004666CC" w:rsidP="004666CC">
            <w:pPr>
              <w:pStyle w:val="Lijstalinea"/>
              <w:ind w:left="170"/>
              <w:rPr>
                <w:rFonts w:ascii="Calibri" w:hAnsi="Calibri" w:cs="Calibri"/>
                <w:sz w:val="20"/>
                <w:szCs w:val="20"/>
              </w:rPr>
            </w:pPr>
            <w:r>
              <w:rPr>
                <w:rFonts w:ascii="Calibri" w:hAnsi="Calibri" w:cs="Calibri"/>
                <w:sz w:val="20"/>
                <w:szCs w:val="20"/>
              </w:rPr>
              <w:t xml:space="preserve">Laat de jongeren, ieder voor zich, nadenken hoe belangrijk ze het vinden dat ze met hun opleiding gemakkelijk werk kunnen vinden. En hoe belangrijk ze het vinden hoeveel ze gaan verdienen.   </w:t>
            </w:r>
          </w:p>
        </w:tc>
      </w:tr>
      <w:tr w:rsidR="00113552" w:rsidRPr="006E7A69" w14:paraId="5C0934D8" w14:textId="77777777" w:rsidTr="6696E874">
        <w:tc>
          <w:tcPr>
            <w:tcW w:w="2670" w:type="dxa"/>
            <w:shd w:val="clear" w:color="auto"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auto" w:fill="DFD6E8"/>
          </w:tcPr>
          <w:p w14:paraId="5CFDFC59" w14:textId="77777777" w:rsidR="00467005" w:rsidRDefault="00467005" w:rsidP="00481065">
            <w:pPr>
              <w:widowControl w:val="0"/>
              <w:autoSpaceDE w:val="0"/>
              <w:autoSpaceDN w:val="0"/>
              <w:adjustRightInd w:val="0"/>
              <w:ind w:left="454" w:right="113" w:hanging="284"/>
              <w:textAlignment w:val="center"/>
              <w:rPr>
                <w:rFonts w:ascii="Calibri" w:hAnsi="Calibri" w:cs="Calibri"/>
                <w:sz w:val="20"/>
                <w:szCs w:val="20"/>
              </w:rPr>
            </w:pPr>
            <w:r>
              <w:rPr>
                <w:rFonts w:ascii="Calibri" w:hAnsi="Calibri" w:cs="Calibri"/>
                <w:sz w:val="20"/>
                <w:szCs w:val="20"/>
              </w:rPr>
              <w:t xml:space="preserve">  Schrijf in een kort verslagje wat je hebt ontdekt. Geef antwoord op de volgende vragen:</w:t>
            </w:r>
          </w:p>
          <w:p w14:paraId="16C6C0BF" w14:textId="2A752E86" w:rsidR="00467005" w:rsidRDefault="00467005" w:rsidP="00467005">
            <w:pPr>
              <w:pStyle w:val="Lijstalinea"/>
              <w:widowControl w:val="0"/>
              <w:numPr>
                <w:ilvl w:val="0"/>
                <w:numId w:val="19"/>
              </w:numPr>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Welke 2 opleidingen heb je gekozen</w:t>
            </w:r>
          </w:p>
          <w:p w14:paraId="61DD0DC4" w14:textId="000FA5C8" w:rsidR="00467005" w:rsidRDefault="00467005" w:rsidP="00467005">
            <w:pPr>
              <w:pStyle w:val="Lijstalinea"/>
              <w:widowControl w:val="0"/>
              <w:numPr>
                <w:ilvl w:val="0"/>
                <w:numId w:val="19"/>
              </w:numPr>
              <w:autoSpaceDE w:val="0"/>
              <w:autoSpaceDN w:val="0"/>
              <w:adjustRightInd w:val="0"/>
              <w:ind w:left="170" w:right="113" w:hanging="283"/>
              <w:textAlignment w:val="center"/>
              <w:rPr>
                <w:rFonts w:ascii="Calibri" w:hAnsi="Calibri" w:cs="Calibri"/>
                <w:sz w:val="20"/>
                <w:szCs w:val="20"/>
              </w:rPr>
            </w:pPr>
            <w:r>
              <w:rPr>
                <w:rFonts w:ascii="Calibri" w:hAnsi="Calibri" w:cs="Calibri"/>
                <w:sz w:val="20"/>
                <w:szCs w:val="20"/>
              </w:rPr>
              <w:t>- Welke baankansen hebben deze opleidingen</w:t>
            </w:r>
          </w:p>
          <w:p w14:paraId="786602BF" w14:textId="05339C02" w:rsidR="00467005" w:rsidRDefault="00467005" w:rsidP="00467005">
            <w:pPr>
              <w:pStyle w:val="Lijstalinea"/>
              <w:widowControl w:val="0"/>
              <w:numPr>
                <w:ilvl w:val="0"/>
                <w:numId w:val="19"/>
              </w:numPr>
              <w:autoSpaceDE w:val="0"/>
              <w:autoSpaceDN w:val="0"/>
              <w:adjustRightInd w:val="0"/>
              <w:ind w:left="170" w:right="113" w:hanging="283"/>
              <w:textAlignment w:val="center"/>
              <w:rPr>
                <w:rFonts w:ascii="Calibri" w:hAnsi="Calibri" w:cs="Calibri"/>
                <w:sz w:val="20"/>
                <w:szCs w:val="20"/>
              </w:rPr>
            </w:pPr>
            <w:r>
              <w:rPr>
                <w:rFonts w:ascii="Calibri" w:hAnsi="Calibri" w:cs="Calibri"/>
                <w:sz w:val="20"/>
                <w:szCs w:val="20"/>
              </w:rPr>
              <w:lastRenderedPageBreak/>
              <w:t xml:space="preserve">- Welk startsalaris hoort hierbij </w:t>
            </w:r>
          </w:p>
          <w:p w14:paraId="4FA730D5" w14:textId="6562BB5B" w:rsidR="00113552" w:rsidRPr="00B62EB2" w:rsidRDefault="00467005" w:rsidP="00B62EB2">
            <w:pPr>
              <w:pStyle w:val="Lijstalinea"/>
              <w:widowControl w:val="0"/>
              <w:numPr>
                <w:ilvl w:val="0"/>
                <w:numId w:val="19"/>
              </w:numPr>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Is wat je vandaag hebt ontdekt van invloed op je studiekeuze? Waarom wel, waarom niet</w:t>
            </w:r>
          </w:p>
        </w:tc>
      </w:tr>
      <w:tr w:rsidR="00113552" w:rsidRPr="006E7A69" w14:paraId="409974AE" w14:textId="77777777" w:rsidTr="6696E874">
        <w:trPr>
          <w:trHeight w:val="211"/>
        </w:trPr>
        <w:tc>
          <w:tcPr>
            <w:tcW w:w="2670" w:type="dxa"/>
            <w:tcBorders>
              <w:bottom w:val="nil"/>
            </w:tcBorders>
            <w:shd w:val="clear" w:color="auto"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auto" w:fill="DFD6E8"/>
          </w:tcPr>
          <w:p w14:paraId="4ABC552C" w14:textId="29CF7AFE" w:rsidR="00486451" w:rsidRDefault="00486451" w:rsidP="00486451">
            <w:pPr>
              <w:widowControl w:val="0"/>
              <w:autoSpaceDE w:val="0"/>
              <w:autoSpaceDN w:val="0"/>
              <w:adjustRightInd w:val="0"/>
              <w:ind w:left="170" w:hanging="170"/>
              <w:textAlignment w:val="center"/>
              <w:rPr>
                <w:rFonts w:ascii="Calibri" w:hAnsi="Calibri" w:cs="Calibri"/>
                <w:sz w:val="20"/>
                <w:szCs w:val="20"/>
              </w:rPr>
            </w:pPr>
            <w:r>
              <w:rPr>
                <w:rFonts w:ascii="Calibri" w:hAnsi="Calibri" w:cs="Calibri-Bold"/>
                <w:bCs/>
                <w:color w:val="000000"/>
                <w:sz w:val="20"/>
                <w:szCs w:val="20"/>
              </w:rPr>
              <w:t xml:space="preserve">   </w:t>
            </w:r>
            <w:r>
              <w:rPr>
                <w:rFonts w:ascii="Calibri" w:hAnsi="Calibri" w:cs="Calibri"/>
                <w:sz w:val="20"/>
                <w:szCs w:val="20"/>
              </w:rPr>
              <w:t xml:space="preserve"> Laat de leerlingen op een denkbeeldige lijn gaan staan. Aan de linkerkant staan de jongeren die      baankansen onbelangrijk vinden, rechts die het belangrijk vinden. Ze kunnen ook in het midden gaan staan. Vraag enkele jongeren om een toelichting te geven op waar ze zijn gaan staan. </w:t>
            </w:r>
          </w:p>
          <w:p w14:paraId="0AC19C65" w14:textId="71591CDA" w:rsidR="00174F5F" w:rsidRPr="00486451" w:rsidRDefault="00486451" w:rsidP="00486451">
            <w:pPr>
              <w:widowControl w:val="0"/>
              <w:autoSpaceDE w:val="0"/>
              <w:autoSpaceDN w:val="0"/>
              <w:adjustRightInd w:val="0"/>
              <w:ind w:left="170"/>
              <w:textAlignment w:val="center"/>
              <w:rPr>
                <w:rFonts w:ascii="Calibri" w:hAnsi="Calibri" w:cs="Calibri"/>
                <w:sz w:val="20"/>
                <w:szCs w:val="20"/>
              </w:rPr>
            </w:pPr>
            <w:r>
              <w:rPr>
                <w:rFonts w:ascii="Calibri" w:hAnsi="Calibri" w:cs="Calibri"/>
                <w:sz w:val="20"/>
                <w:szCs w:val="20"/>
              </w:rPr>
              <w:t xml:space="preserve">Je kunt dezelfde opdracht doen voor het startsalaris: dus de jongeren die wat ze verdienen onbelangrijk vinden aan de linkerkant van de denkbeeldige lijn, jongeren die het belangrijk vinden aan de rechterkant. Ze kunnen ook ergens tussen belangrijk en onbelangrijk gaan staan. </w:t>
            </w:r>
            <w:r>
              <w:rPr>
                <w:rFonts w:ascii="Calibri" w:hAnsi="Calibri" w:cs="Calibri"/>
                <w:sz w:val="20"/>
                <w:szCs w:val="20"/>
              </w:rPr>
              <w:br/>
              <w:t xml:space="preserve">Vraag ook hier weer een paar jongeren om een toelichting </w:t>
            </w:r>
          </w:p>
        </w:tc>
      </w:tr>
      <w:tr w:rsidR="00113552" w:rsidRPr="006E7A69" w14:paraId="02A6F9F2"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81DC92E"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B170DAB" w14:textId="5993B890" w:rsidR="00CC1582" w:rsidRPr="009B66DF" w:rsidRDefault="00CC1582" w:rsidP="009B66DF">
      <w:pPr>
        <w:rPr>
          <w:rFonts w:ascii="Calibri" w:hAnsi="Calibri" w:cs="Calibri"/>
          <w:sz w:val="16"/>
          <w:szCs w:val="16"/>
        </w:rPr>
      </w:pPr>
    </w:p>
    <w:sectPr w:rsidR="00CC1582" w:rsidRPr="009B66DF" w:rsidSect="00904D89">
      <w:headerReference w:type="even" r:id="rId13"/>
      <w:headerReference w:type="default" r:id="rId14"/>
      <w:footerReference w:type="even" r:id="rId15"/>
      <w:footerReference w:type="default" r:id="rId16"/>
      <w:headerReference w:type="first" r:id="rId17"/>
      <w:footerReference w:type="first" r:id="rId18"/>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E5C7" w14:textId="77777777" w:rsidR="00970095" w:rsidRDefault="00970095" w:rsidP="00367101">
      <w:r>
        <w:separator/>
      </w:r>
    </w:p>
  </w:endnote>
  <w:endnote w:type="continuationSeparator" w:id="0">
    <w:p w14:paraId="2089B274" w14:textId="77777777" w:rsidR="00970095" w:rsidRDefault="00970095"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EEDE" w14:textId="77777777" w:rsidR="00970095" w:rsidRDefault="00970095" w:rsidP="00367101">
      <w:r>
        <w:separator/>
      </w:r>
    </w:p>
  </w:footnote>
  <w:footnote w:type="continuationSeparator" w:id="0">
    <w:p w14:paraId="2E7D588A" w14:textId="77777777" w:rsidR="00970095" w:rsidRDefault="00970095"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0F9D" w14:textId="77777777" w:rsidR="005912E1" w:rsidRDefault="005912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8874833"/>
    <w:multiLevelType w:val="hybridMultilevel"/>
    <w:tmpl w:val="16F04F96"/>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10BA55BE"/>
    <w:multiLevelType w:val="hybridMultilevel"/>
    <w:tmpl w:val="57E0B7B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 w15:restartNumberingAfterBreak="0">
    <w:nsid w:val="122A14F2"/>
    <w:multiLevelType w:val="hybridMultilevel"/>
    <w:tmpl w:val="73781D64"/>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4"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5" w15:restartNumberingAfterBreak="0">
    <w:nsid w:val="14E835C1"/>
    <w:multiLevelType w:val="hybridMultilevel"/>
    <w:tmpl w:val="E454FE72"/>
    <w:lvl w:ilvl="0" w:tplc="248C593C">
      <w:start w:val="2"/>
      <w:numFmt w:val="bullet"/>
      <w:lvlText w:val="-"/>
      <w:lvlJc w:val="left"/>
      <w:pPr>
        <w:ind w:left="247" w:hanging="360"/>
      </w:pPr>
      <w:rPr>
        <w:rFonts w:ascii="Calibri" w:eastAsiaTheme="minorEastAsia" w:hAnsi="Calibri" w:cs="Calibri" w:hint="default"/>
      </w:rPr>
    </w:lvl>
    <w:lvl w:ilvl="1" w:tplc="04130003" w:tentative="1">
      <w:start w:val="1"/>
      <w:numFmt w:val="bullet"/>
      <w:lvlText w:val="o"/>
      <w:lvlJc w:val="left"/>
      <w:pPr>
        <w:ind w:left="967" w:hanging="360"/>
      </w:pPr>
      <w:rPr>
        <w:rFonts w:ascii="Courier New" w:hAnsi="Courier New" w:cs="Courier New" w:hint="default"/>
      </w:rPr>
    </w:lvl>
    <w:lvl w:ilvl="2" w:tplc="04130005" w:tentative="1">
      <w:start w:val="1"/>
      <w:numFmt w:val="bullet"/>
      <w:lvlText w:val=""/>
      <w:lvlJc w:val="left"/>
      <w:pPr>
        <w:ind w:left="1687" w:hanging="360"/>
      </w:pPr>
      <w:rPr>
        <w:rFonts w:ascii="Wingdings" w:hAnsi="Wingdings" w:hint="default"/>
      </w:rPr>
    </w:lvl>
    <w:lvl w:ilvl="3" w:tplc="04130001" w:tentative="1">
      <w:start w:val="1"/>
      <w:numFmt w:val="bullet"/>
      <w:lvlText w:val=""/>
      <w:lvlJc w:val="left"/>
      <w:pPr>
        <w:ind w:left="2407" w:hanging="360"/>
      </w:pPr>
      <w:rPr>
        <w:rFonts w:ascii="Symbol" w:hAnsi="Symbol" w:hint="default"/>
      </w:rPr>
    </w:lvl>
    <w:lvl w:ilvl="4" w:tplc="04130003" w:tentative="1">
      <w:start w:val="1"/>
      <w:numFmt w:val="bullet"/>
      <w:lvlText w:val="o"/>
      <w:lvlJc w:val="left"/>
      <w:pPr>
        <w:ind w:left="3127" w:hanging="360"/>
      </w:pPr>
      <w:rPr>
        <w:rFonts w:ascii="Courier New" w:hAnsi="Courier New" w:cs="Courier New" w:hint="default"/>
      </w:rPr>
    </w:lvl>
    <w:lvl w:ilvl="5" w:tplc="04130005" w:tentative="1">
      <w:start w:val="1"/>
      <w:numFmt w:val="bullet"/>
      <w:lvlText w:val=""/>
      <w:lvlJc w:val="left"/>
      <w:pPr>
        <w:ind w:left="3847" w:hanging="360"/>
      </w:pPr>
      <w:rPr>
        <w:rFonts w:ascii="Wingdings" w:hAnsi="Wingdings" w:hint="default"/>
      </w:rPr>
    </w:lvl>
    <w:lvl w:ilvl="6" w:tplc="04130001" w:tentative="1">
      <w:start w:val="1"/>
      <w:numFmt w:val="bullet"/>
      <w:lvlText w:val=""/>
      <w:lvlJc w:val="left"/>
      <w:pPr>
        <w:ind w:left="4567" w:hanging="360"/>
      </w:pPr>
      <w:rPr>
        <w:rFonts w:ascii="Symbol" w:hAnsi="Symbol" w:hint="default"/>
      </w:rPr>
    </w:lvl>
    <w:lvl w:ilvl="7" w:tplc="04130003" w:tentative="1">
      <w:start w:val="1"/>
      <w:numFmt w:val="bullet"/>
      <w:lvlText w:val="o"/>
      <w:lvlJc w:val="left"/>
      <w:pPr>
        <w:ind w:left="5287" w:hanging="360"/>
      </w:pPr>
      <w:rPr>
        <w:rFonts w:ascii="Courier New" w:hAnsi="Courier New" w:cs="Courier New" w:hint="default"/>
      </w:rPr>
    </w:lvl>
    <w:lvl w:ilvl="8" w:tplc="04130005" w:tentative="1">
      <w:start w:val="1"/>
      <w:numFmt w:val="bullet"/>
      <w:lvlText w:val=""/>
      <w:lvlJc w:val="left"/>
      <w:pPr>
        <w:ind w:left="6007" w:hanging="360"/>
      </w:pPr>
      <w:rPr>
        <w:rFonts w:ascii="Wingdings" w:hAnsi="Wingdings" w:hint="default"/>
      </w:rPr>
    </w:lvl>
  </w:abstractNum>
  <w:abstractNum w:abstractNumId="6" w15:restartNumberingAfterBreak="0">
    <w:nsid w:val="16FF5FDE"/>
    <w:multiLevelType w:val="hybridMultilevel"/>
    <w:tmpl w:val="1E366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8"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851297"/>
    <w:multiLevelType w:val="hybridMultilevel"/>
    <w:tmpl w:val="3B4E72F2"/>
    <w:lvl w:ilvl="0" w:tplc="8FBEFE4C">
      <w:start w:val="4"/>
      <w:numFmt w:val="bullet"/>
      <w:lvlText w:val="-"/>
      <w:lvlJc w:val="left"/>
      <w:pPr>
        <w:ind w:left="530" w:hanging="360"/>
      </w:pPr>
      <w:rPr>
        <w:rFonts w:ascii="Calibri" w:eastAsia="Times New Roman"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1"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2" w15:restartNumberingAfterBreak="0">
    <w:nsid w:val="4482728E"/>
    <w:multiLevelType w:val="hybridMultilevel"/>
    <w:tmpl w:val="0472E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4"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2C61D"/>
    <w:multiLevelType w:val="hybridMultilevel"/>
    <w:tmpl w:val="6B5E4F22"/>
    <w:lvl w:ilvl="0" w:tplc="50740564">
      <w:start w:val="1"/>
      <w:numFmt w:val="decimal"/>
      <w:lvlText w:val="%1."/>
      <w:lvlJc w:val="left"/>
      <w:pPr>
        <w:ind w:left="720" w:hanging="360"/>
      </w:pPr>
    </w:lvl>
    <w:lvl w:ilvl="1" w:tplc="16D2E6A6">
      <w:start w:val="1"/>
      <w:numFmt w:val="lowerLetter"/>
      <w:lvlText w:val="%2."/>
      <w:lvlJc w:val="left"/>
      <w:pPr>
        <w:ind w:left="1440" w:hanging="360"/>
      </w:pPr>
    </w:lvl>
    <w:lvl w:ilvl="2" w:tplc="FB3CCC8E">
      <w:start w:val="1"/>
      <w:numFmt w:val="lowerRoman"/>
      <w:lvlText w:val="%3."/>
      <w:lvlJc w:val="right"/>
      <w:pPr>
        <w:ind w:left="2160" w:hanging="180"/>
      </w:pPr>
    </w:lvl>
    <w:lvl w:ilvl="3" w:tplc="FCA86434">
      <w:start w:val="1"/>
      <w:numFmt w:val="decimal"/>
      <w:lvlText w:val="%4."/>
      <w:lvlJc w:val="left"/>
      <w:pPr>
        <w:ind w:left="2880" w:hanging="360"/>
      </w:pPr>
    </w:lvl>
    <w:lvl w:ilvl="4" w:tplc="A71EC7A6">
      <w:start w:val="1"/>
      <w:numFmt w:val="lowerLetter"/>
      <w:lvlText w:val="%5."/>
      <w:lvlJc w:val="left"/>
      <w:pPr>
        <w:ind w:left="3600" w:hanging="360"/>
      </w:pPr>
    </w:lvl>
    <w:lvl w:ilvl="5" w:tplc="B734CAD8">
      <w:start w:val="1"/>
      <w:numFmt w:val="lowerRoman"/>
      <w:lvlText w:val="%6."/>
      <w:lvlJc w:val="right"/>
      <w:pPr>
        <w:ind w:left="4320" w:hanging="180"/>
      </w:pPr>
    </w:lvl>
    <w:lvl w:ilvl="6" w:tplc="53462202">
      <w:start w:val="1"/>
      <w:numFmt w:val="decimal"/>
      <w:lvlText w:val="%7."/>
      <w:lvlJc w:val="left"/>
      <w:pPr>
        <w:ind w:left="5040" w:hanging="360"/>
      </w:pPr>
    </w:lvl>
    <w:lvl w:ilvl="7" w:tplc="F740FC5C">
      <w:start w:val="1"/>
      <w:numFmt w:val="lowerLetter"/>
      <w:lvlText w:val="%8."/>
      <w:lvlJc w:val="left"/>
      <w:pPr>
        <w:ind w:left="5760" w:hanging="360"/>
      </w:pPr>
    </w:lvl>
    <w:lvl w:ilvl="8" w:tplc="F9C219EA">
      <w:start w:val="1"/>
      <w:numFmt w:val="lowerRoman"/>
      <w:lvlText w:val="%9."/>
      <w:lvlJc w:val="right"/>
      <w:pPr>
        <w:ind w:left="6480" w:hanging="180"/>
      </w:pPr>
    </w:lvl>
  </w:abstractNum>
  <w:abstractNum w:abstractNumId="16"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0AC5EBD"/>
    <w:multiLevelType w:val="hybridMultilevel"/>
    <w:tmpl w:val="0DB05968"/>
    <w:lvl w:ilvl="0" w:tplc="E58823DC">
      <w:start w:val="4"/>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8" w15:restartNumberingAfterBreak="0">
    <w:nsid w:val="640A2311"/>
    <w:multiLevelType w:val="multilevel"/>
    <w:tmpl w:val="F376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1245104">
    <w:abstractNumId w:val="19"/>
  </w:num>
  <w:num w:numId="2" w16cid:durableId="1262762427">
    <w:abstractNumId w:val="11"/>
  </w:num>
  <w:num w:numId="3" w16cid:durableId="1367831507">
    <w:abstractNumId w:val="0"/>
  </w:num>
  <w:num w:numId="4" w16cid:durableId="46497249">
    <w:abstractNumId w:val="4"/>
  </w:num>
  <w:num w:numId="5" w16cid:durableId="345787379">
    <w:abstractNumId w:val="13"/>
  </w:num>
  <w:num w:numId="6" w16cid:durableId="1343892637">
    <w:abstractNumId w:val="8"/>
  </w:num>
  <w:num w:numId="7" w16cid:durableId="1161311471">
    <w:abstractNumId w:val="9"/>
  </w:num>
  <w:num w:numId="8" w16cid:durableId="1737556243">
    <w:abstractNumId w:val="7"/>
  </w:num>
  <w:num w:numId="9" w16cid:durableId="1486975453">
    <w:abstractNumId w:val="16"/>
  </w:num>
  <w:num w:numId="10" w16cid:durableId="2126998510">
    <w:abstractNumId w:val="14"/>
  </w:num>
  <w:num w:numId="11" w16cid:durableId="630406992">
    <w:abstractNumId w:val="2"/>
  </w:num>
  <w:num w:numId="12" w16cid:durableId="1367213693">
    <w:abstractNumId w:val="15"/>
  </w:num>
  <w:num w:numId="13" w16cid:durableId="1243444021">
    <w:abstractNumId w:val="18"/>
  </w:num>
  <w:num w:numId="14" w16cid:durableId="1457023488">
    <w:abstractNumId w:val="12"/>
  </w:num>
  <w:num w:numId="15" w16cid:durableId="680013486">
    <w:abstractNumId w:val="6"/>
  </w:num>
  <w:num w:numId="16" w16cid:durableId="1762480807">
    <w:abstractNumId w:val="3"/>
  </w:num>
  <w:num w:numId="17" w16cid:durableId="910772608">
    <w:abstractNumId w:val="1"/>
  </w:num>
  <w:num w:numId="18" w16cid:durableId="228686041">
    <w:abstractNumId w:val="17"/>
  </w:num>
  <w:num w:numId="19" w16cid:durableId="395662750">
    <w:abstractNumId w:val="5"/>
  </w:num>
  <w:num w:numId="20" w16cid:durableId="153420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54BCE"/>
    <w:rsid w:val="0006722C"/>
    <w:rsid w:val="000702A4"/>
    <w:rsid w:val="0007230F"/>
    <w:rsid w:val="00072FBE"/>
    <w:rsid w:val="0007374C"/>
    <w:rsid w:val="000978E2"/>
    <w:rsid w:val="000A7690"/>
    <w:rsid w:val="000C413E"/>
    <w:rsid w:val="000D449F"/>
    <w:rsid w:val="000D5DCA"/>
    <w:rsid w:val="000E139C"/>
    <w:rsid w:val="000E6A89"/>
    <w:rsid w:val="000F097F"/>
    <w:rsid w:val="000F4ECC"/>
    <w:rsid w:val="0010568E"/>
    <w:rsid w:val="00113552"/>
    <w:rsid w:val="001156F3"/>
    <w:rsid w:val="0012272C"/>
    <w:rsid w:val="00143715"/>
    <w:rsid w:val="00143954"/>
    <w:rsid w:val="001441C7"/>
    <w:rsid w:val="001473E8"/>
    <w:rsid w:val="00155E9A"/>
    <w:rsid w:val="00174F5F"/>
    <w:rsid w:val="0018474F"/>
    <w:rsid w:val="0019065A"/>
    <w:rsid w:val="0019590B"/>
    <w:rsid w:val="001E2365"/>
    <w:rsid w:val="001F6659"/>
    <w:rsid w:val="00202FAB"/>
    <w:rsid w:val="0020651C"/>
    <w:rsid w:val="002106B8"/>
    <w:rsid w:val="00224446"/>
    <w:rsid w:val="0023619E"/>
    <w:rsid w:val="00241D60"/>
    <w:rsid w:val="00252842"/>
    <w:rsid w:val="002638DE"/>
    <w:rsid w:val="00265107"/>
    <w:rsid w:val="00292EFA"/>
    <w:rsid w:val="002961A9"/>
    <w:rsid w:val="00296885"/>
    <w:rsid w:val="002A034A"/>
    <w:rsid w:val="002A33F0"/>
    <w:rsid w:val="002A4CF3"/>
    <w:rsid w:val="002A7D54"/>
    <w:rsid w:val="002B46A0"/>
    <w:rsid w:val="002B6241"/>
    <w:rsid w:val="002B681A"/>
    <w:rsid w:val="002C0C44"/>
    <w:rsid w:val="002C7D99"/>
    <w:rsid w:val="002D6E90"/>
    <w:rsid w:val="002E7CD2"/>
    <w:rsid w:val="0031431C"/>
    <w:rsid w:val="00350621"/>
    <w:rsid w:val="0036088C"/>
    <w:rsid w:val="003655FE"/>
    <w:rsid w:val="00367101"/>
    <w:rsid w:val="00374E4F"/>
    <w:rsid w:val="00383555"/>
    <w:rsid w:val="0039136F"/>
    <w:rsid w:val="003C0E21"/>
    <w:rsid w:val="003E0196"/>
    <w:rsid w:val="003F06B8"/>
    <w:rsid w:val="003F15B5"/>
    <w:rsid w:val="00407F2B"/>
    <w:rsid w:val="00421123"/>
    <w:rsid w:val="004421FF"/>
    <w:rsid w:val="004618A7"/>
    <w:rsid w:val="00462002"/>
    <w:rsid w:val="004666CC"/>
    <w:rsid w:val="00467005"/>
    <w:rsid w:val="00481065"/>
    <w:rsid w:val="0048585F"/>
    <w:rsid w:val="00485EC1"/>
    <w:rsid w:val="00486451"/>
    <w:rsid w:val="004913CA"/>
    <w:rsid w:val="004970A5"/>
    <w:rsid w:val="004A0AF8"/>
    <w:rsid w:val="004D0134"/>
    <w:rsid w:val="004D4F04"/>
    <w:rsid w:val="004D7D0B"/>
    <w:rsid w:val="005001A6"/>
    <w:rsid w:val="00515836"/>
    <w:rsid w:val="005256CC"/>
    <w:rsid w:val="00531CFE"/>
    <w:rsid w:val="00533307"/>
    <w:rsid w:val="005448AA"/>
    <w:rsid w:val="00550B13"/>
    <w:rsid w:val="005552F1"/>
    <w:rsid w:val="0056496D"/>
    <w:rsid w:val="0058286D"/>
    <w:rsid w:val="00583512"/>
    <w:rsid w:val="0058553B"/>
    <w:rsid w:val="005912E1"/>
    <w:rsid w:val="005A090A"/>
    <w:rsid w:val="005A1136"/>
    <w:rsid w:val="005B37A2"/>
    <w:rsid w:val="005B71A9"/>
    <w:rsid w:val="005C31F0"/>
    <w:rsid w:val="005C4315"/>
    <w:rsid w:val="005C741B"/>
    <w:rsid w:val="005D22B2"/>
    <w:rsid w:val="005D3570"/>
    <w:rsid w:val="005E118B"/>
    <w:rsid w:val="005E64A6"/>
    <w:rsid w:val="0062549D"/>
    <w:rsid w:val="006416B9"/>
    <w:rsid w:val="0066191F"/>
    <w:rsid w:val="006659CE"/>
    <w:rsid w:val="006665CF"/>
    <w:rsid w:val="0067224A"/>
    <w:rsid w:val="006A1219"/>
    <w:rsid w:val="006B71F3"/>
    <w:rsid w:val="006B7590"/>
    <w:rsid w:val="006E3ABB"/>
    <w:rsid w:val="006E4CE4"/>
    <w:rsid w:val="006E7A69"/>
    <w:rsid w:val="006F7ED3"/>
    <w:rsid w:val="00702E9C"/>
    <w:rsid w:val="007232A4"/>
    <w:rsid w:val="0076043F"/>
    <w:rsid w:val="00775F19"/>
    <w:rsid w:val="007949C4"/>
    <w:rsid w:val="007C0DD0"/>
    <w:rsid w:val="007C0FE6"/>
    <w:rsid w:val="007C44B2"/>
    <w:rsid w:val="007D138D"/>
    <w:rsid w:val="007E365C"/>
    <w:rsid w:val="007E7378"/>
    <w:rsid w:val="007F17E2"/>
    <w:rsid w:val="008055C2"/>
    <w:rsid w:val="00851CBD"/>
    <w:rsid w:val="00857601"/>
    <w:rsid w:val="008618D4"/>
    <w:rsid w:val="00862A7C"/>
    <w:rsid w:val="008926A5"/>
    <w:rsid w:val="00892E71"/>
    <w:rsid w:val="008958A1"/>
    <w:rsid w:val="00904D89"/>
    <w:rsid w:val="00905AF7"/>
    <w:rsid w:val="00907C13"/>
    <w:rsid w:val="009135AD"/>
    <w:rsid w:val="00915D3A"/>
    <w:rsid w:val="009209D4"/>
    <w:rsid w:val="00926EF6"/>
    <w:rsid w:val="00927C3C"/>
    <w:rsid w:val="009505AA"/>
    <w:rsid w:val="0095087C"/>
    <w:rsid w:val="00962703"/>
    <w:rsid w:val="0096597D"/>
    <w:rsid w:val="00970095"/>
    <w:rsid w:val="009727BF"/>
    <w:rsid w:val="009729E9"/>
    <w:rsid w:val="00981598"/>
    <w:rsid w:val="009827DA"/>
    <w:rsid w:val="00983893"/>
    <w:rsid w:val="00983DDB"/>
    <w:rsid w:val="00987F90"/>
    <w:rsid w:val="009974A6"/>
    <w:rsid w:val="009A29C1"/>
    <w:rsid w:val="009A38E1"/>
    <w:rsid w:val="009A7AAA"/>
    <w:rsid w:val="009B04BF"/>
    <w:rsid w:val="009B24B6"/>
    <w:rsid w:val="009B4F41"/>
    <w:rsid w:val="009B66DF"/>
    <w:rsid w:val="009D3F98"/>
    <w:rsid w:val="009E16B1"/>
    <w:rsid w:val="009E5568"/>
    <w:rsid w:val="009F6D45"/>
    <w:rsid w:val="00A074E4"/>
    <w:rsid w:val="00A129F6"/>
    <w:rsid w:val="00A22A63"/>
    <w:rsid w:val="00A44A61"/>
    <w:rsid w:val="00A547FD"/>
    <w:rsid w:val="00A55E26"/>
    <w:rsid w:val="00A63E66"/>
    <w:rsid w:val="00A67304"/>
    <w:rsid w:val="00A74558"/>
    <w:rsid w:val="00A82F0D"/>
    <w:rsid w:val="00A931D3"/>
    <w:rsid w:val="00AA1F44"/>
    <w:rsid w:val="00AA47FB"/>
    <w:rsid w:val="00AB1C2A"/>
    <w:rsid w:val="00AC21C2"/>
    <w:rsid w:val="00AD092B"/>
    <w:rsid w:val="00B001BA"/>
    <w:rsid w:val="00B045DC"/>
    <w:rsid w:val="00B174D7"/>
    <w:rsid w:val="00B61495"/>
    <w:rsid w:val="00B62EB2"/>
    <w:rsid w:val="00B67A63"/>
    <w:rsid w:val="00B7090E"/>
    <w:rsid w:val="00B70B74"/>
    <w:rsid w:val="00B81290"/>
    <w:rsid w:val="00B95BD4"/>
    <w:rsid w:val="00BD40B6"/>
    <w:rsid w:val="00BE033A"/>
    <w:rsid w:val="00BE5FEF"/>
    <w:rsid w:val="00C05614"/>
    <w:rsid w:val="00C17500"/>
    <w:rsid w:val="00C3518B"/>
    <w:rsid w:val="00C422AB"/>
    <w:rsid w:val="00C54545"/>
    <w:rsid w:val="00C658C9"/>
    <w:rsid w:val="00C731C0"/>
    <w:rsid w:val="00C83A3E"/>
    <w:rsid w:val="00C85038"/>
    <w:rsid w:val="00CA23D6"/>
    <w:rsid w:val="00CA71B0"/>
    <w:rsid w:val="00CB06FF"/>
    <w:rsid w:val="00CB0826"/>
    <w:rsid w:val="00CC1582"/>
    <w:rsid w:val="00CC7686"/>
    <w:rsid w:val="00CD5458"/>
    <w:rsid w:val="00CF19C9"/>
    <w:rsid w:val="00CF2D5D"/>
    <w:rsid w:val="00CF6F6E"/>
    <w:rsid w:val="00CF7649"/>
    <w:rsid w:val="00D30AB4"/>
    <w:rsid w:val="00D436FE"/>
    <w:rsid w:val="00D45758"/>
    <w:rsid w:val="00D63354"/>
    <w:rsid w:val="00D8596D"/>
    <w:rsid w:val="00D9070B"/>
    <w:rsid w:val="00D932BC"/>
    <w:rsid w:val="00D9481B"/>
    <w:rsid w:val="00D9728D"/>
    <w:rsid w:val="00DD6201"/>
    <w:rsid w:val="00E076B2"/>
    <w:rsid w:val="00E11114"/>
    <w:rsid w:val="00E20A78"/>
    <w:rsid w:val="00E3324A"/>
    <w:rsid w:val="00E42273"/>
    <w:rsid w:val="00E46A97"/>
    <w:rsid w:val="00E63D7A"/>
    <w:rsid w:val="00E677E6"/>
    <w:rsid w:val="00E67E6B"/>
    <w:rsid w:val="00E778EF"/>
    <w:rsid w:val="00E81BCF"/>
    <w:rsid w:val="00E833B3"/>
    <w:rsid w:val="00E913D1"/>
    <w:rsid w:val="00EA35CD"/>
    <w:rsid w:val="00EB5E9C"/>
    <w:rsid w:val="00EC5E15"/>
    <w:rsid w:val="00EF47CE"/>
    <w:rsid w:val="00EF769C"/>
    <w:rsid w:val="00F0334D"/>
    <w:rsid w:val="00F06EAB"/>
    <w:rsid w:val="00F31917"/>
    <w:rsid w:val="00F43B53"/>
    <w:rsid w:val="00F43D26"/>
    <w:rsid w:val="00F469DC"/>
    <w:rsid w:val="00F56BDC"/>
    <w:rsid w:val="00F64900"/>
    <w:rsid w:val="00F658C1"/>
    <w:rsid w:val="00F96ADA"/>
    <w:rsid w:val="00F9721B"/>
    <w:rsid w:val="00FA1162"/>
    <w:rsid w:val="00FB7E8C"/>
    <w:rsid w:val="00FF05F2"/>
    <w:rsid w:val="00FF0D0A"/>
    <w:rsid w:val="00FF4D28"/>
    <w:rsid w:val="14807B8C"/>
    <w:rsid w:val="4400E3FA"/>
    <w:rsid w:val="512D71A5"/>
    <w:rsid w:val="6696E874"/>
    <w:rsid w:val="7464A61E"/>
    <w:rsid w:val="78A9F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customStyle="1" w:styleId="normaltextrun">
    <w:name w:val="normaltextrun"/>
    <w:basedOn w:val="Standaardalinea-lettertype"/>
    <w:rsid w:val="007F17E2"/>
  </w:style>
  <w:style w:type="character" w:styleId="Onopgelostemelding">
    <w:name w:val="Unresolved Mention"/>
    <w:basedOn w:val="Standaardalinea-lettertype"/>
    <w:uiPriority w:val="99"/>
    <w:semiHidden/>
    <w:unhideWhenUsed/>
    <w:rsid w:val="009974A6"/>
    <w:rPr>
      <w:color w:val="605E5C"/>
      <w:shd w:val="clear" w:color="auto" w:fill="E1DFDD"/>
    </w:rPr>
  </w:style>
  <w:style w:type="character" w:customStyle="1" w:styleId="cf01">
    <w:name w:val="cf01"/>
    <w:basedOn w:val="Standaardalinea-lettertype"/>
    <w:rsid w:val="00B001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udiekeuze123.nl/opleiding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094ed71-ad37-40d4-b95a-d4271a6f83f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A3B1-4AF8-40D4-8D08-06713F4DB1B9}">
  <ds:schemaRefs>
    <ds:schemaRef ds:uri="Microsoft.SharePoint.Taxonomy.ContentTypeSync"/>
  </ds:schemaRefs>
</ds:datastoreItem>
</file>

<file path=customXml/itemProps2.xml><?xml version="1.0" encoding="utf-8"?>
<ds:datastoreItem xmlns:ds="http://schemas.openxmlformats.org/officeDocument/2006/customXml" ds:itemID="{1D556BB7-F7F7-45B5-B350-50B85ECB5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5.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a.rebel@expertisepuntlob.nl</dc:creator>
  <cp:keywords/>
  <dc:description/>
  <cp:lastModifiedBy>Annemieke Rebel</cp:lastModifiedBy>
  <cp:revision>2</cp:revision>
  <cp:lastPrinted>2021-07-01T07:48:00Z</cp:lastPrinted>
  <dcterms:created xsi:type="dcterms:W3CDTF">2023-10-31T13:06:00Z</dcterms:created>
  <dcterms:modified xsi:type="dcterms:W3CDTF">2023-10-31T13:06:00Z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