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rawings/drawing1.xml" ContentType="application/vnd.openxmlformats-officedocument.draw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drawing" Target="word/drawings/drawing1.xml"/></Relationships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arto:artos xmlns:arto="http://schemas.microsoft.com/office/word/2006/arto">
  <arto:arto arto:artid="1" arto:dk="1">
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 wp14:anchorId="38B9D468" wp14:editId="722AE374">
      <wp:simplePos x="0" y="0"/>
      <wp:positionH relativeFrom="column">
        <wp:posOffset>-490220</wp:posOffset>
      </wp:positionH>
      <wp:positionV relativeFrom="paragraph">
        <wp:posOffset>259079</wp:posOffset>
      </wp:positionV>
      <wp:extent cx="6647815" cy="4029075"/>
      <wp:effectExtent l="0" t="0" r="635" b="9525"/>
      <wp:wrapNone/>
      <wp:docPr id="1" name="Afbeelding 1"/>
      <wp:cNvGraphicFramePr>
        <a:graphicFrameLocks xmlns:a="http://schemas.openxmlformats.org/drawingml/2006/main" noChangeAspect="1"/>
      </wp:cNvGraphicFramePr>
      <a:graphic xmlns:a="http://schemas.openxmlformats.org/drawingml/2006/main">
        <a:graphicData uri="http://schemas.openxmlformats.org/drawingml/2006/picture">
          <pic:pic xmlns:pic="http://schemas.openxmlformats.org/drawingml/2006/picture" xmlns:mc="http://schemas.openxmlformats.org/markup-compatibility/2006">
            <pic:nvPicPr>
              <pic:cNvPr id="1" name=""/>
              <pic:cNvPicPr/>
            </pic:nvPicPr>
            <pic:blipFill>
              <a:blip xmlns:r="http://schemas.openxmlformats.org/officeDocument/2006/relationships" r:embed="rId1">
                <a:extLst>
                  <a:ext uri="{28A0092B-C50C-407E-A947-70E740481C1C}">
                    <a14:useLocalDpi xmlns:a14="http://schemas.microsoft.com/office/drawing/2010/main" val="0"/>
                  </a:ext>
                </a:extLst>
              </a:blip>
              <a:stretch>
                <a:fillRect/>
              </a:stretch>
            </pic:blipFill>
            <pic:spPr>
              <a:xfrm>
                <a:off x="0" y="0"/>
                <a:ext cx="6651212" cy="4031134"/>
              </a:xfrm>
              <a:prstGeom prst="rect">
                <a:avLst/>
              </a:prstGeom>
            </pic:spPr>
          </pic:pic>
        </a:graphicData>
      </a:graphic>
      <wp14:sizeRelH relativeFrom="margin">
        <wp14:pctWidth>0</wp14:pctWidth>
      </wp14:sizeRelH>
      <wp14:sizeRelV relativeFrom="margin">
        <wp14:pctHeight>0</wp14:pctHeight>
      </wp14:sizeRelV>
    </wp:anchor>
  </arto:arto>
</arto:artos>
</file>